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3"/>
        <w:gridCol w:w="4814"/>
      </w:tblGrid>
      <w:tr w:rsidR="00B70B74" w:rsidTr="00B70B74">
        <w:tc>
          <w:tcPr>
            <w:tcW w:w="4813" w:type="dxa"/>
          </w:tcPr>
          <w:p w:rsidR="00B70B74" w:rsidRDefault="00032438" w:rsidP="00B70B74">
            <w:pPr>
              <w:pStyle w:val="Iauiue"/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                                       </w:t>
            </w:r>
          </w:p>
        </w:tc>
        <w:tc>
          <w:tcPr>
            <w:tcW w:w="4814" w:type="dxa"/>
          </w:tcPr>
          <w:p w:rsidR="00B70B74" w:rsidRDefault="00B70B74" w:rsidP="00B70B74">
            <w:pPr>
              <w:pStyle w:val="Iauiue"/>
              <w:jc w:val="both"/>
              <w:rPr>
                <w:szCs w:val="26"/>
              </w:rPr>
            </w:pPr>
            <w:r>
              <w:rPr>
                <w:szCs w:val="26"/>
              </w:rPr>
              <w:t>Утвержден приказом</w:t>
            </w:r>
          </w:p>
          <w:p w:rsidR="00B70B74" w:rsidRDefault="00B70B74" w:rsidP="00B70B74">
            <w:pPr>
              <w:pStyle w:val="Iauiue"/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председателя КСП г. Ачинска                                                                           от 19.12.2019 № 27-с </w:t>
            </w:r>
          </w:p>
          <w:p w:rsidR="00B70B74" w:rsidRDefault="00B70B74" w:rsidP="00B70B74">
            <w:pPr>
              <w:pStyle w:val="Iauiue"/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(в ред. приказа от 07.07.2020 №13-с)   </w:t>
            </w:r>
          </w:p>
        </w:tc>
      </w:tr>
    </w:tbl>
    <w:p w:rsidR="00B70B74" w:rsidRDefault="00032438" w:rsidP="00B70B74">
      <w:pPr>
        <w:pStyle w:val="Iauiue"/>
        <w:jc w:val="both"/>
        <w:rPr>
          <w:szCs w:val="26"/>
        </w:rPr>
      </w:pPr>
      <w:r>
        <w:rPr>
          <w:szCs w:val="26"/>
        </w:rPr>
        <w:t xml:space="preserve">                                     </w:t>
      </w:r>
      <w:r w:rsidR="00B70B74">
        <w:rPr>
          <w:szCs w:val="26"/>
        </w:rPr>
        <w:t xml:space="preserve"> </w:t>
      </w:r>
    </w:p>
    <w:p w:rsidR="00032438" w:rsidRDefault="00B70B74" w:rsidP="00B70B74">
      <w:pPr>
        <w:pStyle w:val="Iauiue"/>
        <w:jc w:val="both"/>
        <w:rPr>
          <w:szCs w:val="26"/>
        </w:rPr>
      </w:pPr>
      <w:r>
        <w:rPr>
          <w:szCs w:val="26"/>
        </w:rPr>
        <w:t xml:space="preserve">     </w:t>
      </w:r>
      <w:r w:rsidR="00032438">
        <w:rPr>
          <w:i/>
          <w:szCs w:val="26"/>
        </w:rPr>
        <w:t xml:space="preserve">       </w:t>
      </w:r>
    </w:p>
    <w:p w:rsidR="00032438" w:rsidRDefault="00032438" w:rsidP="00032438">
      <w:pPr>
        <w:tabs>
          <w:tab w:val="left" w:pos="3801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 Л А Н</w:t>
      </w:r>
    </w:p>
    <w:p w:rsidR="00032438" w:rsidRDefault="00032438" w:rsidP="00032438">
      <w:pPr>
        <w:tabs>
          <w:tab w:val="left" w:pos="284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работы  Контрольно-счетной палаты</w:t>
      </w:r>
    </w:p>
    <w:p w:rsidR="00032438" w:rsidRDefault="00032438" w:rsidP="00032438">
      <w:pPr>
        <w:tabs>
          <w:tab w:val="left" w:pos="284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города Ачинска на 20</w:t>
      </w:r>
      <w:r w:rsidR="00E44707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</w:t>
      </w:r>
    </w:p>
    <w:p w:rsidR="00032438" w:rsidRDefault="00032438" w:rsidP="00032438">
      <w:pPr>
        <w:tabs>
          <w:tab w:val="left" w:pos="3885"/>
        </w:tabs>
        <w:jc w:val="center"/>
        <w:rPr>
          <w:b/>
          <w:sz w:val="28"/>
          <w:szCs w:val="28"/>
        </w:rPr>
      </w:pPr>
    </w:p>
    <w:tbl>
      <w:tblPr>
        <w:tblW w:w="9600" w:type="dxa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6"/>
        <w:gridCol w:w="4630"/>
        <w:gridCol w:w="141"/>
        <w:gridCol w:w="1701"/>
        <w:gridCol w:w="2172"/>
      </w:tblGrid>
      <w:tr w:rsidR="00032438" w:rsidTr="00690D75">
        <w:trPr>
          <w:trHeight w:val="915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38" w:rsidRDefault="00032438">
            <w:pPr>
              <w:spacing w:line="276" w:lineRule="auto"/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  <w:p w:rsidR="00032438" w:rsidRDefault="00032438">
            <w:pPr>
              <w:spacing w:line="276" w:lineRule="auto"/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  <w:p w:rsidR="00032438" w:rsidRDefault="00032438">
            <w:pPr>
              <w:spacing w:line="276" w:lineRule="auto"/>
              <w:ind w:left="57"/>
              <w:rPr>
                <w:sz w:val="28"/>
                <w:szCs w:val="28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38" w:rsidRDefault="0003243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032438" w:rsidRDefault="0003243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мероприятия</w:t>
            </w:r>
          </w:p>
          <w:p w:rsidR="00032438" w:rsidRDefault="0003243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38" w:rsidRDefault="00032438">
            <w:pPr>
              <w:spacing w:line="276" w:lineRule="auto"/>
              <w:rPr>
                <w:sz w:val="28"/>
                <w:szCs w:val="28"/>
              </w:rPr>
            </w:pPr>
          </w:p>
          <w:p w:rsidR="00032438" w:rsidRDefault="0003243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 исполнения 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38" w:rsidRDefault="00032438">
            <w:pPr>
              <w:spacing w:line="276" w:lineRule="auto"/>
              <w:rPr>
                <w:sz w:val="28"/>
                <w:szCs w:val="28"/>
              </w:rPr>
            </w:pPr>
          </w:p>
          <w:p w:rsidR="00032438" w:rsidRDefault="0003243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Основание</w:t>
            </w:r>
          </w:p>
        </w:tc>
      </w:tr>
      <w:tr w:rsidR="00032438" w:rsidTr="00032438">
        <w:trPr>
          <w:trHeight w:val="675"/>
        </w:trPr>
        <w:tc>
          <w:tcPr>
            <w:tcW w:w="9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38" w:rsidRDefault="00032438">
            <w:pPr>
              <w:spacing w:line="276" w:lineRule="auto"/>
              <w:ind w:left="-5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  Экспертно-аналитическая деятельность</w:t>
            </w:r>
          </w:p>
        </w:tc>
      </w:tr>
      <w:tr w:rsidR="00032438" w:rsidTr="00690D75">
        <w:trPr>
          <w:trHeight w:val="675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38" w:rsidRDefault="0003243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3BD" w:rsidRDefault="00032438" w:rsidP="001A29B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Внешняя проверка годового отчета  об исполнении бюджета города за 201</w:t>
            </w:r>
            <w:r w:rsidR="00E44707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год  и подготовка заключения на проект решения Ачинского городского Совета депутатов </w:t>
            </w:r>
          </w:p>
          <w:p w:rsidR="00032438" w:rsidRDefault="00032438" w:rsidP="00E4470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«Об исполнении бюджета города Ачинска за 201</w:t>
            </w:r>
            <w:r w:rsidR="00E44707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год»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38" w:rsidRDefault="0003243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38" w:rsidRDefault="00032438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Бюджетный кодекс РФ </w:t>
            </w:r>
            <w:r w:rsidR="008F311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(ст. 157), </w:t>
            </w:r>
          </w:p>
          <w:p w:rsidR="00D86B8E" w:rsidRPr="00DD222D" w:rsidRDefault="00032438">
            <w:pPr>
              <w:spacing w:line="276" w:lineRule="auto"/>
              <w:rPr>
                <w:szCs w:val="24"/>
              </w:rPr>
            </w:pPr>
            <w:r>
              <w:rPr>
                <w:sz w:val="26"/>
                <w:szCs w:val="26"/>
              </w:rPr>
              <w:t xml:space="preserve">Положение о КСП  (утв. решением Ачинского городского совета депутатов </w:t>
            </w:r>
            <w:r w:rsidR="008F311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от </w:t>
            </w:r>
            <w:r w:rsidRPr="00DD222D">
              <w:rPr>
                <w:szCs w:val="24"/>
              </w:rPr>
              <w:t xml:space="preserve">30.09.2011 </w:t>
            </w:r>
          </w:p>
          <w:p w:rsidR="00032438" w:rsidRDefault="00032438">
            <w:pPr>
              <w:spacing w:line="276" w:lineRule="auto"/>
              <w:rPr>
                <w:sz w:val="26"/>
                <w:szCs w:val="26"/>
              </w:rPr>
            </w:pPr>
            <w:r w:rsidRPr="00DD222D">
              <w:rPr>
                <w:szCs w:val="24"/>
              </w:rPr>
              <w:t>№ 23-171р)</w:t>
            </w:r>
          </w:p>
        </w:tc>
      </w:tr>
      <w:tr w:rsidR="00032438" w:rsidTr="00690D75">
        <w:trPr>
          <w:trHeight w:val="675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38" w:rsidRDefault="0003243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38" w:rsidRDefault="00032438" w:rsidP="00E4470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Экспертиза проектов решений о внесении изменений и дополнений в решение Ачинского городского Совета депутатов     «Об утверждении бюджета города на 20</w:t>
            </w:r>
            <w:r w:rsidR="00E44707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год и плановый период 20</w:t>
            </w:r>
            <w:r w:rsidR="003E3A30">
              <w:rPr>
                <w:sz w:val="28"/>
                <w:szCs w:val="28"/>
              </w:rPr>
              <w:t>2</w:t>
            </w:r>
            <w:r w:rsidR="00E4470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-20</w:t>
            </w:r>
            <w:r w:rsidR="001A29B9">
              <w:rPr>
                <w:sz w:val="28"/>
                <w:szCs w:val="28"/>
              </w:rPr>
              <w:t>2</w:t>
            </w:r>
            <w:r w:rsidR="00E4470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годов»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38" w:rsidRDefault="0003243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38" w:rsidRDefault="00032438" w:rsidP="00113D15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Бюджетный кодекс</w:t>
            </w:r>
            <w:r w:rsidR="005F0F27">
              <w:rPr>
                <w:sz w:val="26"/>
                <w:szCs w:val="26"/>
              </w:rPr>
              <w:t xml:space="preserve"> РФ </w:t>
            </w:r>
            <w:r>
              <w:rPr>
                <w:sz w:val="26"/>
                <w:szCs w:val="26"/>
              </w:rPr>
              <w:t>,  Положение о КСП</w:t>
            </w:r>
            <w:r w:rsidR="006643E1">
              <w:rPr>
                <w:sz w:val="26"/>
                <w:szCs w:val="26"/>
              </w:rPr>
              <w:t xml:space="preserve"> </w:t>
            </w:r>
          </w:p>
        </w:tc>
      </w:tr>
      <w:tr w:rsidR="00032438" w:rsidTr="00690D75">
        <w:trPr>
          <w:trHeight w:val="675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38" w:rsidRDefault="00032438" w:rsidP="003B0CA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3B0CAF">
              <w:rPr>
                <w:sz w:val="28"/>
                <w:szCs w:val="28"/>
              </w:rPr>
              <w:t>3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38" w:rsidRDefault="0003243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Экспертиза  проектов решений Ачинского городского Совета депутатов и иных нормативных правовых актов города, относящихся к компетенции Контрольно-счетной палаты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38" w:rsidRDefault="0003243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 по мере поступления проектов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38" w:rsidRDefault="00032438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Положение о КСП</w:t>
            </w:r>
          </w:p>
        </w:tc>
      </w:tr>
      <w:tr w:rsidR="00032438" w:rsidTr="00690D75">
        <w:trPr>
          <w:trHeight w:val="675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38" w:rsidRDefault="00032438" w:rsidP="003B0CA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3B0CAF">
              <w:rPr>
                <w:sz w:val="28"/>
                <w:szCs w:val="28"/>
              </w:rPr>
              <w:t>4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38" w:rsidRDefault="00032438" w:rsidP="001A29B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Финансово-экономическая экспертиза проектов постановлений </w:t>
            </w:r>
            <w:r w:rsidR="001A29B9">
              <w:rPr>
                <w:sz w:val="28"/>
                <w:szCs w:val="28"/>
              </w:rPr>
              <w:t xml:space="preserve"> администрации</w:t>
            </w:r>
            <w:r>
              <w:rPr>
                <w:sz w:val="28"/>
                <w:szCs w:val="28"/>
              </w:rPr>
              <w:t xml:space="preserve"> города Ачинска об утверждении муниципальных программ, внесении в них изменений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38" w:rsidRDefault="0003243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D15" w:rsidRDefault="00032438" w:rsidP="00113D15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Бюджетный кодекс РФ, </w:t>
            </w:r>
          </w:p>
          <w:p w:rsidR="00032438" w:rsidRDefault="00032438" w:rsidP="00113D15">
            <w:pPr>
              <w:spacing w:line="276" w:lineRule="auto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Положение о КСП</w:t>
            </w:r>
          </w:p>
        </w:tc>
      </w:tr>
      <w:tr w:rsidR="00032438" w:rsidTr="007C59B0">
        <w:trPr>
          <w:trHeight w:val="401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38" w:rsidRDefault="00032438" w:rsidP="0074040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740401">
              <w:rPr>
                <w:sz w:val="28"/>
                <w:szCs w:val="28"/>
              </w:rPr>
              <w:t>5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38" w:rsidRDefault="0003243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Экспертиза и подготовка  заключения  на проект решения Ачинского городского Совета  депутатов</w:t>
            </w:r>
          </w:p>
          <w:p w:rsidR="00032438" w:rsidRDefault="00032438" w:rsidP="00E4470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«О бюджете города на 20</w:t>
            </w:r>
            <w:r w:rsidR="003E3A30">
              <w:rPr>
                <w:sz w:val="28"/>
                <w:szCs w:val="28"/>
              </w:rPr>
              <w:t>2</w:t>
            </w:r>
            <w:r w:rsidR="00E4470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год и плановый период  20</w:t>
            </w:r>
            <w:r w:rsidR="001A29B9">
              <w:rPr>
                <w:sz w:val="28"/>
                <w:szCs w:val="28"/>
              </w:rPr>
              <w:t>2</w:t>
            </w:r>
            <w:r w:rsidR="00E4470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-20</w:t>
            </w:r>
            <w:r w:rsidR="00351803">
              <w:rPr>
                <w:sz w:val="28"/>
                <w:szCs w:val="28"/>
              </w:rPr>
              <w:t>2</w:t>
            </w:r>
            <w:r w:rsidR="00E44707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годов»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38" w:rsidRDefault="0003243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D15" w:rsidRDefault="00032438" w:rsidP="00113D15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Бюджетный кодекс РФ</w:t>
            </w:r>
            <w:r w:rsidR="006643E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, </w:t>
            </w:r>
          </w:p>
          <w:p w:rsidR="00032438" w:rsidRDefault="00032438" w:rsidP="00113D15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Положение о КСП</w:t>
            </w:r>
          </w:p>
        </w:tc>
      </w:tr>
      <w:tr w:rsidR="00797E0F" w:rsidTr="002A1C0D">
        <w:trPr>
          <w:trHeight w:val="401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E0F" w:rsidRDefault="00797E0F" w:rsidP="0064772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1.6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E0F" w:rsidRPr="00182314" w:rsidRDefault="00797E0F" w:rsidP="00797E0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Анализ соблюдения условий концессионного соглашения в отношении объектов электросетевого хозяйства и иных объектов, в целях реконструкции и эксплуатации, заключенного между комитетом по управлению муниципальным имуществом администрации города Ачинска и Акционерным обществом «Красноярская региональная энергетическая компания»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E0F" w:rsidRDefault="00797E0F" w:rsidP="0087483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E0F" w:rsidRDefault="00797E0F" w:rsidP="00874836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Бюджетный кодекс РФ, Положение о КСП,</w:t>
            </w:r>
          </w:p>
          <w:p w:rsidR="00797E0F" w:rsidRDefault="00797E0F" w:rsidP="00874836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Предложение городского Совета депутатов</w:t>
            </w:r>
          </w:p>
        </w:tc>
      </w:tr>
      <w:tr w:rsidR="00D642A1" w:rsidTr="00992961">
        <w:trPr>
          <w:trHeight w:val="401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A1" w:rsidRDefault="00D642A1" w:rsidP="00797E0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1.7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A1" w:rsidRPr="00182314" w:rsidRDefault="00D642A1" w:rsidP="00BF0CA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Анализ эффективности деятельности КУМИ администрации города  при осуществлении отдельных полномочий в области управления и распоряжения муниципальной собственностью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A1" w:rsidRDefault="00D642A1" w:rsidP="00BF0CA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квартал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A1" w:rsidRDefault="00D642A1" w:rsidP="00BF0CA0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Бюджетный кодекс РФ, Положение о КСП,</w:t>
            </w:r>
          </w:p>
          <w:p w:rsidR="00D642A1" w:rsidRDefault="00D642A1" w:rsidP="00BF0CA0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Предложение городского Совета депутатов</w:t>
            </w:r>
          </w:p>
        </w:tc>
      </w:tr>
      <w:tr w:rsidR="00670208" w:rsidTr="00E83D75">
        <w:trPr>
          <w:trHeight w:val="401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08" w:rsidRDefault="00670208" w:rsidP="00D642A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1.8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08" w:rsidRPr="00182314" w:rsidRDefault="00670208" w:rsidP="0067020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Обследование по вопросу использования средств на организацию проведения мероприятий по отлову и содержанию  безнадзорных животных за 2018,  2019 годы и текущий период 2020 года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08" w:rsidRDefault="00670208" w:rsidP="004903B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август-сентябрь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08" w:rsidRDefault="00670208" w:rsidP="004903B6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Бюджетный кодекс РФ, Положение о КСП</w:t>
            </w:r>
          </w:p>
        </w:tc>
      </w:tr>
      <w:tr w:rsidR="00670208" w:rsidTr="00113D15">
        <w:trPr>
          <w:trHeight w:val="401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08" w:rsidRDefault="00670208" w:rsidP="0067020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1.9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08" w:rsidRDefault="00670208" w:rsidP="00A012D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организации школьного питания с элементами аудита закупок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08" w:rsidRDefault="0067020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квартал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208" w:rsidRDefault="00670208" w:rsidP="00113D15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Бюджетный кодекс РФ, Положение о КСП,  ст. 98</w:t>
            </w:r>
          </w:p>
          <w:p w:rsidR="00670208" w:rsidRDefault="00670208" w:rsidP="006643E1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Федерального закона от  05.04.2013 </w:t>
            </w:r>
          </w:p>
          <w:p w:rsidR="00670208" w:rsidRDefault="00670208" w:rsidP="006643E1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44-ФЗ</w:t>
            </w:r>
          </w:p>
        </w:tc>
      </w:tr>
      <w:tr w:rsidR="00670208" w:rsidTr="00113D15">
        <w:trPr>
          <w:trHeight w:val="1152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08" w:rsidRDefault="00670208" w:rsidP="00D642A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08" w:rsidRDefault="00670208" w:rsidP="0002050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Обобщение результатов осуществления аудита в сфере закупок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08" w:rsidRDefault="00670208" w:rsidP="0002050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208" w:rsidRDefault="00670208" w:rsidP="0002050C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ст. 98</w:t>
            </w:r>
          </w:p>
          <w:p w:rsidR="00670208" w:rsidRDefault="00670208" w:rsidP="0002050C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Федерального закона от 05.04.2013 </w:t>
            </w:r>
          </w:p>
          <w:p w:rsidR="00670208" w:rsidRDefault="00670208" w:rsidP="0002050C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44-ФЗ</w:t>
            </w:r>
          </w:p>
        </w:tc>
      </w:tr>
      <w:tr w:rsidR="00670208" w:rsidTr="00032438">
        <w:trPr>
          <w:trHeight w:val="675"/>
        </w:trPr>
        <w:tc>
          <w:tcPr>
            <w:tcW w:w="9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08" w:rsidRDefault="0067020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 Контрольные мероприятия</w:t>
            </w:r>
          </w:p>
        </w:tc>
      </w:tr>
      <w:tr w:rsidR="00670208" w:rsidTr="00690D75">
        <w:trPr>
          <w:trHeight w:val="675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08" w:rsidRDefault="0067020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4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08" w:rsidRDefault="00670208" w:rsidP="006811E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Проверка финансово-хозяйственной деятельности  МБДОУ «Д/сад № 48» </w:t>
            </w:r>
          </w:p>
          <w:p w:rsidR="00670208" w:rsidRPr="00182314" w:rsidRDefault="00670208" w:rsidP="006811E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2018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08" w:rsidRDefault="00670208" w:rsidP="00BF761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2019-январь 2020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08" w:rsidRDefault="00670208" w:rsidP="00B36EF8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Бюджетный кодекс РФ, Положение о КСП,</w:t>
            </w:r>
          </w:p>
          <w:p w:rsidR="00670208" w:rsidRDefault="00670208" w:rsidP="00B36EF8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Поручение  городского Совета депутатов</w:t>
            </w:r>
          </w:p>
        </w:tc>
      </w:tr>
      <w:tr w:rsidR="00670208" w:rsidTr="00690D75">
        <w:trPr>
          <w:trHeight w:val="675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08" w:rsidRDefault="0067020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4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08" w:rsidRPr="00182314" w:rsidRDefault="00670208" w:rsidP="00B36EF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финансово-хозяйственной деятельности МБУ «Городской спортивный комплекс «Олимп» за 2019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08" w:rsidRDefault="00670208" w:rsidP="00B36EF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январь-февраль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08" w:rsidRDefault="00670208" w:rsidP="00BF7618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Бюджетный кодекс РФ, Положение о КСП,</w:t>
            </w:r>
          </w:p>
          <w:p w:rsidR="00670208" w:rsidRDefault="00670208" w:rsidP="00B36EF8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Предложение городского Совета депутатов</w:t>
            </w:r>
          </w:p>
        </w:tc>
      </w:tr>
      <w:tr w:rsidR="00670208" w:rsidTr="00B36EF8">
        <w:trPr>
          <w:trHeight w:val="675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08" w:rsidRDefault="00670208" w:rsidP="00D17A6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</w:t>
            </w:r>
          </w:p>
        </w:tc>
        <w:tc>
          <w:tcPr>
            <w:tcW w:w="4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208" w:rsidRPr="00182314" w:rsidRDefault="00670208" w:rsidP="00D17A6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Проверка соблюдения ООО «Собственник» и ТСН «ТСЖ «Собственник» условий, целей и порядка предоставления субсидий на реализацию  отдельных мер по обеспечению ограничения платы граждан за коммунальные услуги за 2016, 2017, 2018 годы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08" w:rsidRDefault="00670208" w:rsidP="00B36EF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08" w:rsidRDefault="00670208" w:rsidP="00D17A66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Бюджетный кодекс РФ, Положение о КСП,</w:t>
            </w:r>
          </w:p>
          <w:p w:rsidR="00670208" w:rsidRDefault="00670208" w:rsidP="00D17A66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Предложение </w:t>
            </w:r>
          </w:p>
          <w:p w:rsidR="00670208" w:rsidRDefault="00670208" w:rsidP="00D17A66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Главы  города </w:t>
            </w:r>
          </w:p>
        </w:tc>
      </w:tr>
      <w:tr w:rsidR="00670208" w:rsidTr="00B36EF8">
        <w:trPr>
          <w:trHeight w:val="675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08" w:rsidRDefault="00670208" w:rsidP="00D17A6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</w:t>
            </w:r>
          </w:p>
        </w:tc>
        <w:tc>
          <w:tcPr>
            <w:tcW w:w="4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208" w:rsidRPr="00182314" w:rsidRDefault="00670208" w:rsidP="00BF7618">
            <w:pPr>
              <w:spacing w:line="276" w:lineRule="auto"/>
              <w:rPr>
                <w:sz w:val="28"/>
                <w:szCs w:val="28"/>
              </w:rPr>
            </w:pPr>
            <w:r w:rsidRPr="00182314">
              <w:rPr>
                <w:sz w:val="28"/>
                <w:szCs w:val="28"/>
              </w:rPr>
              <w:t>Внешняя проверка годовой бюджетной отчетности  главных распорядителей бюджетных средств за 201</w:t>
            </w:r>
            <w:r>
              <w:rPr>
                <w:sz w:val="28"/>
                <w:szCs w:val="28"/>
              </w:rPr>
              <w:t>9</w:t>
            </w:r>
            <w:r w:rsidRPr="00182314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08" w:rsidRDefault="00670208" w:rsidP="00B36EF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08" w:rsidRDefault="00670208" w:rsidP="00B36EF8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Бюджетный кодекс РФ, Положение о КСП </w:t>
            </w:r>
          </w:p>
        </w:tc>
      </w:tr>
      <w:tr w:rsidR="009E661F" w:rsidTr="00915A13">
        <w:trPr>
          <w:trHeight w:val="675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1F" w:rsidRDefault="009E661F" w:rsidP="009E661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</w:t>
            </w:r>
          </w:p>
        </w:tc>
        <w:tc>
          <w:tcPr>
            <w:tcW w:w="8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1F" w:rsidRDefault="009E661F" w:rsidP="009E661F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Исключен (Приказ председателя КСП от 07.07.2020  № 13-с)   </w:t>
            </w:r>
          </w:p>
        </w:tc>
      </w:tr>
      <w:tr w:rsidR="00670208" w:rsidTr="00690D75">
        <w:trPr>
          <w:trHeight w:val="675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08" w:rsidRDefault="00670208" w:rsidP="009E661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9E661F">
              <w:rPr>
                <w:sz w:val="28"/>
                <w:szCs w:val="28"/>
              </w:rPr>
              <w:t>6</w:t>
            </w:r>
          </w:p>
        </w:tc>
        <w:tc>
          <w:tcPr>
            <w:tcW w:w="4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08" w:rsidRPr="00182314" w:rsidRDefault="00670208" w:rsidP="004E7FC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финансово-хозяйственной деятельности МБДОУ «Детский сад Общеразвивающего Вида № 20»  за 2019 год и текущий период 2020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08" w:rsidRDefault="00670208" w:rsidP="00B36EF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квартал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08" w:rsidRDefault="00670208" w:rsidP="00B36EF8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Бюджетный кодекс РФ, Положение о КСП </w:t>
            </w:r>
          </w:p>
        </w:tc>
      </w:tr>
      <w:tr w:rsidR="00670208" w:rsidTr="00032438">
        <w:trPr>
          <w:trHeight w:val="675"/>
        </w:trPr>
        <w:tc>
          <w:tcPr>
            <w:tcW w:w="9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08" w:rsidRDefault="0067020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 Реализация материалов контрольных и экспертно-аналитических мероприятий</w:t>
            </w:r>
          </w:p>
        </w:tc>
      </w:tr>
      <w:tr w:rsidR="00670208" w:rsidTr="00690D75">
        <w:trPr>
          <w:trHeight w:val="675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08" w:rsidRDefault="0067020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4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208" w:rsidRDefault="0067020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Анализ результатов проведенных контрольных и экспертно-аналитических мероприятий. Подготовка отчетности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08" w:rsidRPr="00C9760A" w:rsidRDefault="00670208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C9760A">
              <w:rPr>
                <w:sz w:val="27"/>
                <w:szCs w:val="27"/>
              </w:rPr>
              <w:t>ежеквартально и  по итогам года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08" w:rsidRDefault="00670208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Положение о КСП</w:t>
            </w:r>
          </w:p>
        </w:tc>
      </w:tr>
      <w:tr w:rsidR="00670208" w:rsidTr="00690D75">
        <w:trPr>
          <w:trHeight w:val="675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08" w:rsidRDefault="0067020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</w:t>
            </w:r>
          </w:p>
        </w:tc>
        <w:tc>
          <w:tcPr>
            <w:tcW w:w="4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208" w:rsidRDefault="0067020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информации о результатах выполнения предложений и рекомендаций, данных в заключениях, отчетах КСП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08" w:rsidRPr="00C9760A" w:rsidRDefault="00670208" w:rsidP="002E5E00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C9760A">
              <w:rPr>
                <w:sz w:val="27"/>
                <w:szCs w:val="27"/>
              </w:rPr>
              <w:t>ежеквартально и  по итогам года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08" w:rsidRDefault="00670208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Положение о КСП</w:t>
            </w:r>
          </w:p>
        </w:tc>
      </w:tr>
      <w:tr w:rsidR="00670208" w:rsidTr="00690D75">
        <w:trPr>
          <w:trHeight w:val="675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08" w:rsidRDefault="0067020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</w:t>
            </w:r>
          </w:p>
        </w:tc>
        <w:tc>
          <w:tcPr>
            <w:tcW w:w="4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208" w:rsidRDefault="0067020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Внесение представлений, направление предписаний, аналитических и информационных писем  по результатам проведения контрольных и экспертно-аналитических мероприятий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08" w:rsidRPr="00C9760A" w:rsidRDefault="00670208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C9760A">
              <w:rPr>
                <w:sz w:val="27"/>
                <w:szCs w:val="27"/>
              </w:rPr>
              <w:t>в течение года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08" w:rsidRDefault="00670208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ст. 16 Федерального закона от 07.02.2011 № 6-ФЗ  Положение о КСП</w:t>
            </w:r>
          </w:p>
        </w:tc>
      </w:tr>
      <w:tr w:rsidR="00670208" w:rsidTr="00690D75">
        <w:trPr>
          <w:trHeight w:val="1581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08" w:rsidRDefault="0067020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</w:t>
            </w:r>
          </w:p>
        </w:tc>
        <w:tc>
          <w:tcPr>
            <w:tcW w:w="4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08" w:rsidRDefault="00670208" w:rsidP="002E5E0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Контроль за принятием мер по устранению выявленных КСП нарушений и недостатков, за исполнением  представлений и предписаний КСП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08" w:rsidRPr="00C9760A" w:rsidRDefault="00670208" w:rsidP="000D6F65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C9760A">
              <w:rPr>
                <w:sz w:val="27"/>
                <w:szCs w:val="27"/>
              </w:rPr>
              <w:t>в течение года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08" w:rsidRDefault="00670208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Положение о КСП</w:t>
            </w:r>
          </w:p>
        </w:tc>
      </w:tr>
      <w:tr w:rsidR="00670208" w:rsidTr="00D642A1">
        <w:trPr>
          <w:trHeight w:val="675"/>
        </w:trPr>
        <w:tc>
          <w:tcPr>
            <w:tcW w:w="9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08" w:rsidRDefault="00670208" w:rsidP="00D642A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 Методологическое и информационное обеспечение деятельности</w:t>
            </w:r>
          </w:p>
          <w:p w:rsidR="00670208" w:rsidRDefault="00670208" w:rsidP="00D642A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670208" w:rsidTr="00690D75">
        <w:trPr>
          <w:trHeight w:val="675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208" w:rsidRDefault="0067020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</w:t>
            </w:r>
          </w:p>
        </w:tc>
        <w:tc>
          <w:tcPr>
            <w:tcW w:w="4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208" w:rsidRDefault="0067020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Редактирование стандартов внешнего муниципального финансового контроля  Контрольно-счетной палаты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08" w:rsidRDefault="0067020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08" w:rsidRDefault="00670208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ст.11 Федерального закона от 07.02.2011 № 6-ФЗ  Положение о КСП </w:t>
            </w:r>
          </w:p>
        </w:tc>
      </w:tr>
      <w:tr w:rsidR="00670208" w:rsidTr="00690D75">
        <w:trPr>
          <w:trHeight w:val="675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208" w:rsidRDefault="0067020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</w:t>
            </w:r>
          </w:p>
        </w:tc>
        <w:tc>
          <w:tcPr>
            <w:tcW w:w="4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208" w:rsidRDefault="0067020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Внесение изменений и дополнений в нормативные  акты Контрольно-счетной палаты, регламентирующие деятельность КСП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08" w:rsidRDefault="0067020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08" w:rsidRDefault="00670208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Положение о КСП</w:t>
            </w:r>
          </w:p>
        </w:tc>
      </w:tr>
      <w:tr w:rsidR="00670208" w:rsidTr="00690D75">
        <w:trPr>
          <w:trHeight w:val="675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208" w:rsidRDefault="0067020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</w:t>
            </w:r>
          </w:p>
        </w:tc>
        <w:tc>
          <w:tcPr>
            <w:tcW w:w="4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208" w:rsidRDefault="0067020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и предоставление заключений, отчетов, информации  о результатах деятельности КСП муниципальным органам власти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08" w:rsidRDefault="0067020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08" w:rsidRDefault="00670208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Положение о КСП </w:t>
            </w:r>
          </w:p>
        </w:tc>
      </w:tr>
      <w:tr w:rsidR="00670208" w:rsidTr="00690D75">
        <w:trPr>
          <w:trHeight w:val="675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208" w:rsidRDefault="0067020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</w:t>
            </w:r>
          </w:p>
        </w:tc>
        <w:tc>
          <w:tcPr>
            <w:tcW w:w="4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208" w:rsidRDefault="00670208" w:rsidP="00237D0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Поддержка в актуальном состоянии официального сайта  Контрольно-счетной палаты в сети «Интернет»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08" w:rsidRDefault="0067020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08" w:rsidRDefault="00670208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Положение о КСП</w:t>
            </w:r>
          </w:p>
        </w:tc>
      </w:tr>
      <w:tr w:rsidR="00670208" w:rsidTr="00032438">
        <w:trPr>
          <w:trHeight w:val="675"/>
        </w:trPr>
        <w:tc>
          <w:tcPr>
            <w:tcW w:w="9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08" w:rsidRDefault="0067020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 Организационная и кадровая работа</w:t>
            </w:r>
          </w:p>
        </w:tc>
      </w:tr>
      <w:tr w:rsidR="00670208" w:rsidTr="00690D75">
        <w:trPr>
          <w:trHeight w:val="675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08" w:rsidRDefault="0067020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</w:t>
            </w:r>
          </w:p>
        </w:tc>
        <w:tc>
          <w:tcPr>
            <w:tcW w:w="4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208" w:rsidRDefault="0067020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годового отчета о деятельности Контрольно-счетной палаты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08" w:rsidRDefault="0067020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08" w:rsidRDefault="00670208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Положение о КСП  </w:t>
            </w:r>
          </w:p>
        </w:tc>
      </w:tr>
      <w:tr w:rsidR="00670208" w:rsidTr="00690D75">
        <w:trPr>
          <w:trHeight w:val="675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08" w:rsidRDefault="0067020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</w:t>
            </w:r>
          </w:p>
        </w:tc>
        <w:tc>
          <w:tcPr>
            <w:tcW w:w="4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208" w:rsidRDefault="00670208" w:rsidP="008872B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плана  работы   Контрольно – счетной палаты на 2021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08" w:rsidRDefault="0067020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декабрь 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08" w:rsidRDefault="00670208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Положение о КСП</w:t>
            </w:r>
          </w:p>
        </w:tc>
      </w:tr>
      <w:tr w:rsidR="00670208" w:rsidTr="00690D75">
        <w:trPr>
          <w:trHeight w:val="675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08" w:rsidRDefault="0067020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</w:t>
            </w:r>
          </w:p>
        </w:tc>
        <w:tc>
          <w:tcPr>
            <w:tcW w:w="4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08" w:rsidRDefault="0067020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Взаимодействие со Счетной палатой Красноярского края. Участие в работе совещаний, семинаров и других мероприятий, проводимых Счётной палатой Красноярского края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08" w:rsidRDefault="0067020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года  </w:t>
            </w:r>
            <w:r>
              <w:rPr>
                <w:szCs w:val="24"/>
              </w:rPr>
              <w:t>(по согласованию)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08" w:rsidRDefault="00670208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ст. 18 Федерального закона от 07.02.2011 № 6-ФЗ, </w:t>
            </w:r>
          </w:p>
          <w:p w:rsidR="00670208" w:rsidRDefault="00670208" w:rsidP="00F30B6E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ст. 19 Положения о КСП</w:t>
            </w:r>
          </w:p>
        </w:tc>
      </w:tr>
      <w:tr w:rsidR="00670208" w:rsidTr="00690D75">
        <w:trPr>
          <w:trHeight w:val="675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08" w:rsidRDefault="0067020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5.4</w:t>
            </w:r>
          </w:p>
        </w:tc>
        <w:tc>
          <w:tcPr>
            <w:tcW w:w="4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08" w:rsidRDefault="00670208" w:rsidP="006811E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заседаниях Ачинского городского Совета депутатов и его комиссий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08" w:rsidRDefault="0067020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08" w:rsidRDefault="00670208" w:rsidP="00F30B6E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ст. 15 Положения о КСП</w:t>
            </w:r>
          </w:p>
        </w:tc>
      </w:tr>
      <w:tr w:rsidR="00670208" w:rsidTr="00690D75">
        <w:trPr>
          <w:trHeight w:val="675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08" w:rsidRDefault="0067020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5.5.</w:t>
            </w:r>
          </w:p>
        </w:tc>
        <w:tc>
          <w:tcPr>
            <w:tcW w:w="4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08" w:rsidRDefault="00670208" w:rsidP="00237D0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планерных совещаниях  администрации города Ачинска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08" w:rsidRDefault="0067020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года </w:t>
            </w:r>
          </w:p>
          <w:p w:rsidR="00670208" w:rsidRDefault="0067020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(ежемесячно </w:t>
            </w:r>
          </w:p>
          <w:p w:rsidR="00670208" w:rsidRDefault="00670208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и по мере необходимости)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08" w:rsidRDefault="00670208" w:rsidP="00F30B6E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ст. 15 Положения о КСП</w:t>
            </w:r>
          </w:p>
        </w:tc>
      </w:tr>
      <w:tr w:rsidR="00670208" w:rsidTr="00690D75">
        <w:trPr>
          <w:trHeight w:val="675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08" w:rsidRDefault="0067020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5.6</w:t>
            </w:r>
          </w:p>
        </w:tc>
        <w:tc>
          <w:tcPr>
            <w:tcW w:w="4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08" w:rsidRDefault="0067020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Взаимодействие с правоохранительными органами в рамках заключенного соглашения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08" w:rsidRDefault="0067020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  <w:p w:rsidR="00670208" w:rsidRDefault="00670208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(по мере необходимости)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08" w:rsidRDefault="00670208" w:rsidP="00F30B6E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Соглашение  о сотрудничестве от 29.11.2012, ст. 19 Положения о КСП</w:t>
            </w:r>
          </w:p>
        </w:tc>
      </w:tr>
      <w:tr w:rsidR="00670208" w:rsidTr="00690D75">
        <w:trPr>
          <w:trHeight w:val="675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08" w:rsidRDefault="0067020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5.7</w:t>
            </w:r>
          </w:p>
        </w:tc>
        <w:tc>
          <w:tcPr>
            <w:tcW w:w="4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08" w:rsidRDefault="0067020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Ведение кадровой работы в соответствии с требованиями действующего законодательства. Осуществление мер охраны труда и техники безопасности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08" w:rsidRDefault="0067020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08" w:rsidRDefault="00670208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ст. 28 Федерального закона от 02.03.2007 №25-ФЗ,  ТК РФ, Положение о КСП</w:t>
            </w:r>
          </w:p>
        </w:tc>
      </w:tr>
      <w:tr w:rsidR="00670208" w:rsidTr="00690D75">
        <w:trPr>
          <w:trHeight w:val="675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08" w:rsidRDefault="0067020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5.8</w:t>
            </w:r>
          </w:p>
        </w:tc>
        <w:tc>
          <w:tcPr>
            <w:tcW w:w="4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08" w:rsidRDefault="0067020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проведение мероприятий по повышению квалификации сотрудников КСП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08" w:rsidRDefault="0067020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полугодие  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08" w:rsidRDefault="0067020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ст. 11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6"/>
                <w:szCs w:val="26"/>
              </w:rPr>
              <w:t>Федерального закона от 02.03.2007 №25-ФЗ</w:t>
            </w:r>
          </w:p>
        </w:tc>
      </w:tr>
      <w:tr w:rsidR="00670208" w:rsidTr="00690D75">
        <w:trPr>
          <w:trHeight w:val="675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08" w:rsidRDefault="0067020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5.9</w:t>
            </w:r>
          </w:p>
        </w:tc>
        <w:tc>
          <w:tcPr>
            <w:tcW w:w="4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08" w:rsidRDefault="0067020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Разработка номенклатуры, ведение делопроизводства и архива КСП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08" w:rsidRDefault="0067020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08" w:rsidRDefault="00670208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ст. 8 Федерального закона от 22.10.2004 № 125-ФЗ, Регламент КСП</w:t>
            </w:r>
          </w:p>
        </w:tc>
      </w:tr>
      <w:tr w:rsidR="00670208" w:rsidTr="00032438">
        <w:trPr>
          <w:trHeight w:val="675"/>
        </w:trPr>
        <w:tc>
          <w:tcPr>
            <w:tcW w:w="9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08" w:rsidRDefault="0067020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 Материально-техническое обеспечение и бухгалтерский учет</w:t>
            </w:r>
          </w:p>
        </w:tc>
      </w:tr>
      <w:tr w:rsidR="00670208" w:rsidTr="00690D75">
        <w:trPr>
          <w:trHeight w:val="675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08" w:rsidRDefault="0067020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</w:t>
            </w:r>
          </w:p>
        </w:tc>
        <w:tc>
          <w:tcPr>
            <w:tcW w:w="4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08" w:rsidRDefault="0067020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и исполнение сметы расходов и реестра расходных обязательств КСП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08" w:rsidRDefault="0067020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08" w:rsidRDefault="00670208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Бюджетный кодекс РФ</w:t>
            </w:r>
          </w:p>
        </w:tc>
      </w:tr>
      <w:tr w:rsidR="00670208" w:rsidTr="00690D75">
        <w:trPr>
          <w:trHeight w:val="675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08" w:rsidRDefault="0067020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</w:t>
            </w:r>
          </w:p>
        </w:tc>
        <w:tc>
          <w:tcPr>
            <w:tcW w:w="4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208" w:rsidRDefault="0067020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и предоставление в установленные сроки бюджетной, налоговой и статистической отчетности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08" w:rsidRDefault="0067020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08" w:rsidRDefault="00670208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Бюджетный кодекс РФ (ст.264.1,ст. 264.2)</w:t>
            </w:r>
          </w:p>
        </w:tc>
      </w:tr>
      <w:tr w:rsidR="00670208" w:rsidTr="00690D75">
        <w:trPr>
          <w:trHeight w:val="675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08" w:rsidRDefault="0067020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6.3</w:t>
            </w:r>
          </w:p>
        </w:tc>
        <w:tc>
          <w:tcPr>
            <w:tcW w:w="4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208" w:rsidRDefault="0067020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и осуществление закупок товаров, работ и услуг для нужд КСП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08" w:rsidRDefault="0067020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08" w:rsidRDefault="00670208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Бюджетный кодекс РФ  (ст. 72)</w:t>
            </w:r>
          </w:p>
        </w:tc>
      </w:tr>
      <w:tr w:rsidR="00670208" w:rsidTr="00690D75">
        <w:trPr>
          <w:trHeight w:val="675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08" w:rsidRDefault="0067020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6.4</w:t>
            </w:r>
          </w:p>
        </w:tc>
        <w:tc>
          <w:tcPr>
            <w:tcW w:w="4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208" w:rsidRDefault="0067020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Поддержание рабочего состояния  программного обеспечения, компьютерной техники и оргтехники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08" w:rsidRDefault="0067020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08" w:rsidRDefault="00670208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Положение о КСП</w:t>
            </w:r>
          </w:p>
        </w:tc>
      </w:tr>
      <w:tr w:rsidR="00670208" w:rsidTr="00690D75">
        <w:trPr>
          <w:trHeight w:val="675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08" w:rsidRDefault="0067020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6.5</w:t>
            </w:r>
          </w:p>
        </w:tc>
        <w:tc>
          <w:tcPr>
            <w:tcW w:w="4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08" w:rsidRDefault="00670208" w:rsidP="0002264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годовой инвентаризации основных средств и материальных запасов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08" w:rsidRDefault="0067020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08" w:rsidRDefault="00670208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ст.11 Федерального  закона от 06.12.2011 № 402-ФЗ</w:t>
            </w:r>
          </w:p>
        </w:tc>
      </w:tr>
      <w:tr w:rsidR="00670208" w:rsidTr="00690D75">
        <w:trPr>
          <w:trHeight w:val="675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08" w:rsidRDefault="0067020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6.6</w:t>
            </w:r>
          </w:p>
        </w:tc>
        <w:tc>
          <w:tcPr>
            <w:tcW w:w="4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208" w:rsidRDefault="00670208" w:rsidP="008872B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учетной политики  КСП  на 2021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08" w:rsidRDefault="0067020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08" w:rsidRDefault="00670208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ст.8 Федерального  закона от 06.12.2011 № 402-ФЗ</w:t>
            </w:r>
          </w:p>
        </w:tc>
      </w:tr>
      <w:tr w:rsidR="00670208" w:rsidTr="00032438">
        <w:trPr>
          <w:trHeight w:val="675"/>
        </w:trPr>
        <w:tc>
          <w:tcPr>
            <w:tcW w:w="9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08" w:rsidRDefault="0067020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 Противодействие коррупции</w:t>
            </w:r>
          </w:p>
        </w:tc>
      </w:tr>
      <w:tr w:rsidR="00670208" w:rsidTr="00690D75">
        <w:trPr>
          <w:trHeight w:val="58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08" w:rsidRDefault="0067020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</w:t>
            </w:r>
          </w:p>
        </w:tc>
        <w:tc>
          <w:tcPr>
            <w:tcW w:w="4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208" w:rsidRDefault="0067020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соблюдения муниципальными служащими КСП ограничений и запретов, требований о предотвращении или урегулировании конфликта интересов,  исполнения обязанностей, установленных  законодательством и нормативными актами КСП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08" w:rsidRDefault="0067020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08" w:rsidRDefault="00670208" w:rsidP="00F30B6E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Федеральный закон от 25.12.2008 № 273-ФЗ,  ст. 15 Положения о КСП  </w:t>
            </w:r>
          </w:p>
        </w:tc>
      </w:tr>
      <w:tr w:rsidR="00670208" w:rsidTr="00690D75">
        <w:trPr>
          <w:trHeight w:val="675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08" w:rsidRDefault="0067020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7.2</w:t>
            </w:r>
          </w:p>
        </w:tc>
        <w:tc>
          <w:tcPr>
            <w:tcW w:w="4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208" w:rsidRDefault="0067020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заседаниях межведомственной рабочей группы по исполнению законодательства о противодействии коррупции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08" w:rsidRDefault="0067020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08" w:rsidRDefault="00670208" w:rsidP="00F30B6E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ст.9 Федерального закона от 07.02.2011 № 6-ФЗ, ст. 19 Положения  о КСП</w:t>
            </w:r>
          </w:p>
        </w:tc>
      </w:tr>
    </w:tbl>
    <w:p w:rsidR="009D2A2E" w:rsidRDefault="009D2A2E" w:rsidP="00761018"/>
    <w:sectPr w:rsidR="009D2A2E" w:rsidSect="008872B5">
      <w:headerReference w:type="default" r:id="rId7"/>
      <w:pgSz w:w="11906" w:h="16838"/>
      <w:pgMar w:top="737" w:right="851" w:bottom="737" w:left="164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7877" w:rsidRDefault="00F37877" w:rsidP="00CE4359">
      <w:r>
        <w:separator/>
      </w:r>
    </w:p>
  </w:endnote>
  <w:endnote w:type="continuationSeparator" w:id="0">
    <w:p w:rsidR="00F37877" w:rsidRDefault="00F37877" w:rsidP="00CE43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7877" w:rsidRDefault="00F37877" w:rsidP="00CE4359">
      <w:r>
        <w:separator/>
      </w:r>
    </w:p>
  </w:footnote>
  <w:footnote w:type="continuationSeparator" w:id="0">
    <w:p w:rsidR="00F37877" w:rsidRDefault="00F37877" w:rsidP="00CE43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54592"/>
      <w:docPartObj>
        <w:docPartGallery w:val="Page Numbers (Top of Page)"/>
        <w:docPartUnique/>
      </w:docPartObj>
    </w:sdtPr>
    <w:sdtContent>
      <w:p w:rsidR="00B36EF8" w:rsidRDefault="00EE38AA">
        <w:pPr>
          <w:pStyle w:val="a6"/>
          <w:jc w:val="right"/>
        </w:pPr>
        <w:fldSimple w:instr=" PAGE   \* MERGEFORMAT ">
          <w:r w:rsidR="00F37877">
            <w:rPr>
              <w:noProof/>
            </w:rPr>
            <w:t>1</w:t>
          </w:r>
        </w:fldSimple>
      </w:p>
    </w:sdtContent>
  </w:sdt>
  <w:p w:rsidR="00B36EF8" w:rsidRDefault="00B36EF8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032438"/>
    <w:rsid w:val="00006C6A"/>
    <w:rsid w:val="00022640"/>
    <w:rsid w:val="00032438"/>
    <w:rsid w:val="00041831"/>
    <w:rsid w:val="00047127"/>
    <w:rsid w:val="000473B4"/>
    <w:rsid w:val="0005445A"/>
    <w:rsid w:val="000552E8"/>
    <w:rsid w:val="000810CA"/>
    <w:rsid w:val="00093AE8"/>
    <w:rsid w:val="000A63B3"/>
    <w:rsid w:val="000B26B3"/>
    <w:rsid w:val="000B76EB"/>
    <w:rsid w:val="000C1A0E"/>
    <w:rsid w:val="000D6F65"/>
    <w:rsid w:val="000E0E24"/>
    <w:rsid w:val="000F34C8"/>
    <w:rsid w:val="00110478"/>
    <w:rsid w:val="00113D15"/>
    <w:rsid w:val="001266EC"/>
    <w:rsid w:val="00136E1E"/>
    <w:rsid w:val="0014021E"/>
    <w:rsid w:val="00141B22"/>
    <w:rsid w:val="00144AE7"/>
    <w:rsid w:val="00160885"/>
    <w:rsid w:val="00175BC8"/>
    <w:rsid w:val="00182314"/>
    <w:rsid w:val="0019772D"/>
    <w:rsid w:val="001A29B9"/>
    <w:rsid w:val="001D224B"/>
    <w:rsid w:val="001E06D0"/>
    <w:rsid w:val="001E64CC"/>
    <w:rsid w:val="00201D42"/>
    <w:rsid w:val="00206183"/>
    <w:rsid w:val="00210EE5"/>
    <w:rsid w:val="00237D0B"/>
    <w:rsid w:val="00247101"/>
    <w:rsid w:val="002477AB"/>
    <w:rsid w:val="002771B5"/>
    <w:rsid w:val="002959BE"/>
    <w:rsid w:val="00296063"/>
    <w:rsid w:val="002D1327"/>
    <w:rsid w:val="002E5E00"/>
    <w:rsid w:val="003037E7"/>
    <w:rsid w:val="003044C0"/>
    <w:rsid w:val="00322AD0"/>
    <w:rsid w:val="00351803"/>
    <w:rsid w:val="00351976"/>
    <w:rsid w:val="00376D4D"/>
    <w:rsid w:val="00380147"/>
    <w:rsid w:val="003932A8"/>
    <w:rsid w:val="0039650F"/>
    <w:rsid w:val="003A25E9"/>
    <w:rsid w:val="003A5B86"/>
    <w:rsid w:val="003B0CAF"/>
    <w:rsid w:val="003C7BA4"/>
    <w:rsid w:val="003E3A30"/>
    <w:rsid w:val="003E5F4F"/>
    <w:rsid w:val="004059CA"/>
    <w:rsid w:val="00417A4A"/>
    <w:rsid w:val="0044718D"/>
    <w:rsid w:val="00471001"/>
    <w:rsid w:val="004748E9"/>
    <w:rsid w:val="004837D8"/>
    <w:rsid w:val="004906C0"/>
    <w:rsid w:val="00495435"/>
    <w:rsid w:val="004C44DF"/>
    <w:rsid w:val="004C53B0"/>
    <w:rsid w:val="004D3890"/>
    <w:rsid w:val="004E2105"/>
    <w:rsid w:val="004E7FC8"/>
    <w:rsid w:val="00516063"/>
    <w:rsid w:val="00540CC2"/>
    <w:rsid w:val="00544F41"/>
    <w:rsid w:val="00571C15"/>
    <w:rsid w:val="0058623B"/>
    <w:rsid w:val="005A6691"/>
    <w:rsid w:val="005B1936"/>
    <w:rsid w:val="005C3712"/>
    <w:rsid w:val="005F0F27"/>
    <w:rsid w:val="006019A1"/>
    <w:rsid w:val="00615A8E"/>
    <w:rsid w:val="00620D24"/>
    <w:rsid w:val="00647727"/>
    <w:rsid w:val="00653357"/>
    <w:rsid w:val="006643E1"/>
    <w:rsid w:val="00670208"/>
    <w:rsid w:val="006811EC"/>
    <w:rsid w:val="00690D75"/>
    <w:rsid w:val="006919C3"/>
    <w:rsid w:val="0069531A"/>
    <w:rsid w:val="007250F6"/>
    <w:rsid w:val="00725416"/>
    <w:rsid w:val="00734A01"/>
    <w:rsid w:val="00740401"/>
    <w:rsid w:val="00761018"/>
    <w:rsid w:val="007761F0"/>
    <w:rsid w:val="0078259D"/>
    <w:rsid w:val="00794386"/>
    <w:rsid w:val="00797E0F"/>
    <w:rsid w:val="007C59B0"/>
    <w:rsid w:val="00800203"/>
    <w:rsid w:val="00807268"/>
    <w:rsid w:val="00827DAE"/>
    <w:rsid w:val="00845208"/>
    <w:rsid w:val="008513BD"/>
    <w:rsid w:val="008704B4"/>
    <w:rsid w:val="008745C6"/>
    <w:rsid w:val="008872B5"/>
    <w:rsid w:val="00892703"/>
    <w:rsid w:val="008A51C3"/>
    <w:rsid w:val="008B45E5"/>
    <w:rsid w:val="008C5E9A"/>
    <w:rsid w:val="008F3117"/>
    <w:rsid w:val="00944A88"/>
    <w:rsid w:val="0094556E"/>
    <w:rsid w:val="00954F3A"/>
    <w:rsid w:val="00957EC2"/>
    <w:rsid w:val="0096059F"/>
    <w:rsid w:val="00960FFC"/>
    <w:rsid w:val="00962051"/>
    <w:rsid w:val="00963199"/>
    <w:rsid w:val="00995206"/>
    <w:rsid w:val="00996EFD"/>
    <w:rsid w:val="009D2A2E"/>
    <w:rsid w:val="009D7578"/>
    <w:rsid w:val="009E661F"/>
    <w:rsid w:val="009E676E"/>
    <w:rsid w:val="00A012DB"/>
    <w:rsid w:val="00A04160"/>
    <w:rsid w:val="00A147D3"/>
    <w:rsid w:val="00A22F5B"/>
    <w:rsid w:val="00A269B3"/>
    <w:rsid w:val="00A67FA1"/>
    <w:rsid w:val="00A75822"/>
    <w:rsid w:val="00A80B29"/>
    <w:rsid w:val="00AB2C41"/>
    <w:rsid w:val="00AC6DF6"/>
    <w:rsid w:val="00AD33DE"/>
    <w:rsid w:val="00AD371F"/>
    <w:rsid w:val="00AD6588"/>
    <w:rsid w:val="00AE4EC9"/>
    <w:rsid w:val="00B06254"/>
    <w:rsid w:val="00B10F17"/>
    <w:rsid w:val="00B277DE"/>
    <w:rsid w:val="00B36EF8"/>
    <w:rsid w:val="00B36F4C"/>
    <w:rsid w:val="00B46AF7"/>
    <w:rsid w:val="00B647EC"/>
    <w:rsid w:val="00B6731E"/>
    <w:rsid w:val="00B70B74"/>
    <w:rsid w:val="00BA278F"/>
    <w:rsid w:val="00BB56AC"/>
    <w:rsid w:val="00BC14DF"/>
    <w:rsid w:val="00BD5603"/>
    <w:rsid w:val="00BF1310"/>
    <w:rsid w:val="00BF7618"/>
    <w:rsid w:val="00C40A34"/>
    <w:rsid w:val="00C44D07"/>
    <w:rsid w:val="00C65774"/>
    <w:rsid w:val="00C76E9D"/>
    <w:rsid w:val="00C97116"/>
    <w:rsid w:val="00C9760A"/>
    <w:rsid w:val="00CA6BEA"/>
    <w:rsid w:val="00CB7111"/>
    <w:rsid w:val="00CC0E55"/>
    <w:rsid w:val="00CC2E6E"/>
    <w:rsid w:val="00CC7B59"/>
    <w:rsid w:val="00CE4359"/>
    <w:rsid w:val="00D17A66"/>
    <w:rsid w:val="00D31089"/>
    <w:rsid w:val="00D33C7E"/>
    <w:rsid w:val="00D35E97"/>
    <w:rsid w:val="00D36D88"/>
    <w:rsid w:val="00D43937"/>
    <w:rsid w:val="00D44078"/>
    <w:rsid w:val="00D642A1"/>
    <w:rsid w:val="00D700CB"/>
    <w:rsid w:val="00D86B8E"/>
    <w:rsid w:val="00DA1749"/>
    <w:rsid w:val="00DB4913"/>
    <w:rsid w:val="00DC60BC"/>
    <w:rsid w:val="00DD106B"/>
    <w:rsid w:val="00DD222D"/>
    <w:rsid w:val="00DE39EA"/>
    <w:rsid w:val="00DE5EA1"/>
    <w:rsid w:val="00DF4818"/>
    <w:rsid w:val="00DF6308"/>
    <w:rsid w:val="00E04500"/>
    <w:rsid w:val="00E1339D"/>
    <w:rsid w:val="00E15F37"/>
    <w:rsid w:val="00E3646D"/>
    <w:rsid w:val="00E44707"/>
    <w:rsid w:val="00E5482D"/>
    <w:rsid w:val="00E76395"/>
    <w:rsid w:val="00E8038E"/>
    <w:rsid w:val="00E84EA4"/>
    <w:rsid w:val="00E94C18"/>
    <w:rsid w:val="00E9651A"/>
    <w:rsid w:val="00E96684"/>
    <w:rsid w:val="00E969EF"/>
    <w:rsid w:val="00EB58A1"/>
    <w:rsid w:val="00EB6065"/>
    <w:rsid w:val="00ED1665"/>
    <w:rsid w:val="00ED1941"/>
    <w:rsid w:val="00ED5FC7"/>
    <w:rsid w:val="00ED6D30"/>
    <w:rsid w:val="00EE38AA"/>
    <w:rsid w:val="00F03335"/>
    <w:rsid w:val="00F05DE7"/>
    <w:rsid w:val="00F30B6E"/>
    <w:rsid w:val="00F3272B"/>
    <w:rsid w:val="00F37877"/>
    <w:rsid w:val="00F40E80"/>
    <w:rsid w:val="00F56C8F"/>
    <w:rsid w:val="00F64833"/>
    <w:rsid w:val="00F6686C"/>
    <w:rsid w:val="00F834DA"/>
    <w:rsid w:val="00FB52A3"/>
    <w:rsid w:val="00FC0384"/>
    <w:rsid w:val="00FD4A6C"/>
    <w:rsid w:val="00FD7FE9"/>
    <w:rsid w:val="00FE010C"/>
    <w:rsid w:val="00FE3399"/>
    <w:rsid w:val="00FE7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438"/>
    <w:pPr>
      <w:spacing w:after="0" w:line="240" w:lineRule="auto"/>
    </w:pPr>
    <w:rPr>
      <w:rFonts w:ascii="Times New Roman" w:eastAsia="Times New Roman" w:hAnsi="Times New Roman" w:cs="Times New Roman"/>
      <w:spacing w:val="-2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03243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3">
    <w:name w:val="Strong"/>
    <w:basedOn w:val="a0"/>
    <w:uiPriority w:val="22"/>
    <w:qFormat/>
    <w:rsid w:val="00C65774"/>
    <w:rPr>
      <w:b/>
      <w:bCs/>
    </w:rPr>
  </w:style>
  <w:style w:type="paragraph" w:styleId="a4">
    <w:name w:val="Body Text Indent"/>
    <w:basedOn w:val="a"/>
    <w:link w:val="a5"/>
    <w:rsid w:val="00DB4913"/>
    <w:pPr>
      <w:ind w:firstLine="720"/>
      <w:jc w:val="both"/>
    </w:pPr>
    <w:rPr>
      <w:spacing w:val="0"/>
      <w:sz w:val="27"/>
      <w:szCs w:val="28"/>
    </w:rPr>
  </w:style>
  <w:style w:type="character" w:customStyle="1" w:styleId="a5">
    <w:name w:val="Основной текст с отступом Знак"/>
    <w:basedOn w:val="a0"/>
    <w:link w:val="a4"/>
    <w:rsid w:val="00DB4913"/>
    <w:rPr>
      <w:rFonts w:ascii="Times New Roman" w:eastAsia="Times New Roman" w:hAnsi="Times New Roman" w:cs="Times New Roman"/>
      <w:sz w:val="27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CE435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E4359"/>
    <w:rPr>
      <w:rFonts w:ascii="Times New Roman" w:eastAsia="Times New Roman" w:hAnsi="Times New Roman" w:cs="Times New Roman"/>
      <w:spacing w:val="-20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CE435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E4359"/>
    <w:rPr>
      <w:rFonts w:ascii="Times New Roman" w:eastAsia="Times New Roman" w:hAnsi="Times New Roman" w:cs="Times New Roman"/>
      <w:spacing w:val="-20"/>
      <w:sz w:val="24"/>
      <w:szCs w:val="20"/>
      <w:lang w:eastAsia="ru-RU"/>
    </w:rPr>
  </w:style>
  <w:style w:type="paragraph" w:customStyle="1" w:styleId="Default">
    <w:name w:val="Default"/>
    <w:rsid w:val="008002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a">
    <w:name w:val="Table Grid"/>
    <w:basedOn w:val="a1"/>
    <w:uiPriority w:val="59"/>
    <w:rsid w:val="00B70B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1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3D3D44-7B39-4ADF-A249-4B6FC3784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1254</Words>
  <Characters>7149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</dc:creator>
  <cp:lastModifiedBy>КСП</cp:lastModifiedBy>
  <cp:revision>2</cp:revision>
  <cp:lastPrinted>2020-07-09T07:34:00Z</cp:lastPrinted>
  <dcterms:created xsi:type="dcterms:W3CDTF">2020-07-15T06:09:00Z</dcterms:created>
  <dcterms:modified xsi:type="dcterms:W3CDTF">2020-07-15T06:09:00Z</dcterms:modified>
</cp:coreProperties>
</file>