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7B6" w:rsidRDefault="002007B6" w:rsidP="0020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КОНТРОЛЬНО-СЧЕТНАЯ ПАЛАТА ГОРОДА АЧИНСКА</w:t>
      </w:r>
    </w:p>
    <w:p w:rsidR="002007B6" w:rsidRDefault="002007B6" w:rsidP="0020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007B6" w:rsidRDefault="002007B6" w:rsidP="002007B6">
      <w:pPr>
        <w:spacing w:line="240" w:lineRule="auto"/>
      </w:pPr>
      <w:r>
        <w:t xml:space="preserve">                         </w:t>
      </w:r>
    </w:p>
    <w:p w:rsidR="002007B6" w:rsidRDefault="002007B6" w:rsidP="002007B6">
      <w:pPr>
        <w:overflowPunct w:val="0"/>
        <w:spacing w:line="240" w:lineRule="auto"/>
        <w:ind w:left="6140" w:right="743" w:hanging="895"/>
        <w:rPr>
          <w:rFonts w:ascii="Times New Roman" w:hAnsi="Times New Roman" w:cs="Times New Roman"/>
          <w:sz w:val="28"/>
          <w:szCs w:val="28"/>
        </w:rPr>
      </w:pPr>
    </w:p>
    <w:p w:rsidR="002007B6" w:rsidRDefault="002007B6" w:rsidP="002007B6">
      <w:pPr>
        <w:overflowPunct w:val="0"/>
        <w:spacing w:line="240" w:lineRule="auto"/>
        <w:ind w:left="5245" w:right="7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2007B6" w:rsidRDefault="004C1EBA" w:rsidP="002007B6">
      <w:pPr>
        <w:overflowPunct w:val="0"/>
        <w:spacing w:after="0" w:line="240" w:lineRule="auto"/>
        <w:ind w:left="5245" w:right="7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</w:t>
      </w:r>
      <w:r w:rsidR="006A7AA6">
        <w:rPr>
          <w:rFonts w:ascii="Times New Roman" w:hAnsi="Times New Roman" w:cs="Times New Roman"/>
          <w:sz w:val="28"/>
          <w:szCs w:val="28"/>
        </w:rPr>
        <w:t xml:space="preserve"> </w:t>
      </w:r>
      <w:r w:rsidR="002007B6">
        <w:rPr>
          <w:rFonts w:ascii="Times New Roman" w:hAnsi="Times New Roman" w:cs="Times New Roman"/>
          <w:sz w:val="28"/>
          <w:szCs w:val="28"/>
        </w:rPr>
        <w:t>Контрольн</w:t>
      </w:r>
      <w:proofErr w:type="gramStart"/>
      <w:r w:rsidR="002007B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2007B6">
        <w:rPr>
          <w:rFonts w:ascii="Times New Roman" w:hAnsi="Times New Roman" w:cs="Times New Roman"/>
          <w:sz w:val="28"/>
          <w:szCs w:val="28"/>
        </w:rPr>
        <w:t xml:space="preserve"> счетной  палаты города Ачинска </w:t>
      </w:r>
    </w:p>
    <w:p w:rsidR="002007B6" w:rsidRDefault="002007B6" w:rsidP="002007B6">
      <w:pPr>
        <w:overflowPunct w:val="0"/>
        <w:spacing w:after="0" w:line="240" w:lineRule="auto"/>
        <w:ind w:left="5245" w:right="7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E0FB0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  <w:r w:rsidR="001E0FB0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1E0FB0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E0FB0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>-с</w:t>
      </w:r>
    </w:p>
    <w:p w:rsidR="002007B6" w:rsidRDefault="002007B6" w:rsidP="002007B6">
      <w:pPr>
        <w:spacing w:after="0" w:line="240" w:lineRule="auto"/>
        <w:rPr>
          <w:rFonts w:ascii="Times New Roman" w:hAnsi="Times New Roman" w:cs="Times New Roman"/>
        </w:rPr>
      </w:pPr>
    </w:p>
    <w:p w:rsidR="002007B6" w:rsidRDefault="002007B6" w:rsidP="002007B6">
      <w:pPr>
        <w:spacing w:line="240" w:lineRule="auto"/>
        <w:rPr>
          <w:rFonts w:ascii="Times New Roman" w:hAnsi="Times New Roman" w:cs="Times New Roman"/>
        </w:rPr>
      </w:pPr>
    </w:p>
    <w:p w:rsidR="002007B6" w:rsidRDefault="002007B6" w:rsidP="002007B6">
      <w:pPr>
        <w:spacing w:line="240" w:lineRule="auto"/>
        <w:rPr>
          <w:rFonts w:ascii="Times New Roman" w:hAnsi="Times New Roman" w:cs="Times New Roman"/>
        </w:rPr>
      </w:pPr>
    </w:p>
    <w:p w:rsidR="002007B6" w:rsidRDefault="002007B6" w:rsidP="002007B6">
      <w:pPr>
        <w:spacing w:line="200" w:lineRule="exact"/>
        <w:rPr>
          <w:rFonts w:ascii="Times New Roman" w:hAnsi="Times New Roman" w:cs="Times New Roman"/>
        </w:rPr>
      </w:pPr>
    </w:p>
    <w:p w:rsidR="002007B6" w:rsidRDefault="002007B6" w:rsidP="002007B6">
      <w:pPr>
        <w:spacing w:line="2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СТАНДАРТ  ВНЕШНЕГО  МУНИЦИПАЛЬНОГО  ФИНАНСОВОГО КОНТРОЛЯ</w:t>
      </w:r>
    </w:p>
    <w:p w:rsidR="002007B6" w:rsidRDefault="002007B6" w:rsidP="002007B6">
      <w:pPr>
        <w:spacing w:line="400" w:lineRule="exact"/>
        <w:jc w:val="center"/>
        <w:rPr>
          <w:rFonts w:ascii="Times New Roman" w:hAnsi="Times New Roman" w:cs="Times New Roman"/>
        </w:rPr>
      </w:pPr>
    </w:p>
    <w:p w:rsidR="002007B6" w:rsidRDefault="002007B6" w:rsidP="002007B6">
      <w:pPr>
        <w:spacing w:line="400" w:lineRule="exact"/>
        <w:jc w:val="center"/>
        <w:rPr>
          <w:rFonts w:ascii="Times New Roman" w:hAnsi="Times New Roman" w:cs="Times New Roman"/>
        </w:rPr>
      </w:pPr>
    </w:p>
    <w:p w:rsidR="0053680D" w:rsidRDefault="0053680D" w:rsidP="002007B6">
      <w:pPr>
        <w:spacing w:line="400" w:lineRule="exact"/>
        <w:jc w:val="center"/>
        <w:rPr>
          <w:rFonts w:ascii="Times New Roman" w:hAnsi="Times New Roman" w:cs="Times New Roman"/>
        </w:rPr>
      </w:pPr>
    </w:p>
    <w:p w:rsidR="002007B6" w:rsidRDefault="002007B6" w:rsidP="009E5B51">
      <w:pPr>
        <w:overflowPunct w:val="0"/>
        <w:spacing w:after="0" w:line="240" w:lineRule="auto"/>
        <w:ind w:left="540" w:right="540" w:firstLine="83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СФК </w:t>
      </w:r>
      <w:r w:rsidR="001E0FB0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1E0FB0">
        <w:rPr>
          <w:rFonts w:ascii="Times New Roman" w:hAnsi="Times New Roman" w:cs="Times New Roman"/>
          <w:b/>
          <w:bCs/>
          <w:sz w:val="28"/>
          <w:szCs w:val="28"/>
        </w:rPr>
        <w:t>ОП</w:t>
      </w:r>
      <w:r w:rsidR="009E5B51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1E0FB0">
        <w:rPr>
          <w:rFonts w:ascii="Times New Roman" w:hAnsi="Times New Roman" w:cs="Times New Roman"/>
          <w:b/>
          <w:bCs/>
          <w:sz w:val="28"/>
          <w:szCs w:val="28"/>
        </w:rPr>
        <w:t xml:space="preserve">РАТИВНЫЙ АНАЛИЗ </w:t>
      </w:r>
      <w:r w:rsidR="009E5B51">
        <w:rPr>
          <w:rFonts w:ascii="Times New Roman" w:hAnsi="Times New Roman" w:cs="Times New Roman"/>
          <w:b/>
          <w:bCs/>
          <w:sz w:val="28"/>
          <w:szCs w:val="28"/>
        </w:rPr>
        <w:t xml:space="preserve">ИСПОЛНЕНИЯ БЮДЖЕТА города АЧИНСКА» </w:t>
      </w:r>
    </w:p>
    <w:p w:rsidR="002007B6" w:rsidRDefault="002007B6" w:rsidP="00C05526">
      <w:pPr>
        <w:spacing w:after="0" w:line="240" w:lineRule="auto"/>
        <w:jc w:val="center"/>
      </w:pPr>
    </w:p>
    <w:p w:rsidR="002007B6" w:rsidRDefault="002007B6" w:rsidP="002007B6">
      <w:pPr>
        <w:jc w:val="center"/>
      </w:pPr>
    </w:p>
    <w:p w:rsidR="002007B6" w:rsidRDefault="002007B6" w:rsidP="002007B6">
      <w:pPr>
        <w:spacing w:line="200" w:lineRule="exact"/>
        <w:rPr>
          <w:highlight w:val="yellow"/>
        </w:rPr>
      </w:pPr>
    </w:p>
    <w:p w:rsidR="002007B6" w:rsidRDefault="002007B6" w:rsidP="002007B6">
      <w:pPr>
        <w:spacing w:line="200" w:lineRule="exact"/>
        <w:rPr>
          <w:highlight w:val="yellow"/>
        </w:rPr>
      </w:pPr>
    </w:p>
    <w:p w:rsidR="002007B6" w:rsidRDefault="002007B6" w:rsidP="002007B6">
      <w:pPr>
        <w:spacing w:line="200" w:lineRule="exact"/>
        <w:rPr>
          <w:highlight w:val="yellow"/>
        </w:rPr>
      </w:pPr>
    </w:p>
    <w:p w:rsidR="002007B6" w:rsidRDefault="002007B6" w:rsidP="002007B6">
      <w:pPr>
        <w:spacing w:line="200" w:lineRule="exact"/>
        <w:rPr>
          <w:highlight w:val="yellow"/>
        </w:rPr>
      </w:pPr>
      <w:bookmarkStart w:id="0" w:name="_GoBack"/>
      <w:bookmarkEnd w:id="0"/>
    </w:p>
    <w:p w:rsidR="002007B6" w:rsidRDefault="002007B6" w:rsidP="002007B6">
      <w:pPr>
        <w:spacing w:line="200" w:lineRule="exact"/>
        <w:rPr>
          <w:highlight w:val="yellow"/>
        </w:rPr>
      </w:pPr>
    </w:p>
    <w:p w:rsidR="002007B6" w:rsidRDefault="002007B6" w:rsidP="002007B6">
      <w:pPr>
        <w:spacing w:line="200" w:lineRule="exact"/>
        <w:rPr>
          <w:highlight w:val="yellow"/>
        </w:rPr>
      </w:pPr>
    </w:p>
    <w:p w:rsidR="002007B6" w:rsidRDefault="002007B6" w:rsidP="002007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007B6" w:rsidRDefault="002007B6" w:rsidP="002007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007B6" w:rsidRDefault="002007B6" w:rsidP="002007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05526" w:rsidRDefault="0053680D" w:rsidP="002007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FB16CC">
        <w:rPr>
          <w:rFonts w:ascii="Times New Roman" w:hAnsi="Times New Roman" w:cs="Times New Roman"/>
          <w:sz w:val="28"/>
          <w:szCs w:val="28"/>
        </w:rPr>
        <w:t xml:space="preserve">Дата начала действия стандарта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B16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09.01.2023</w:t>
      </w:r>
    </w:p>
    <w:p w:rsidR="00C05526" w:rsidRDefault="00C05526" w:rsidP="002007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680D" w:rsidRDefault="0053680D" w:rsidP="002007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07B6" w:rsidRDefault="002007B6" w:rsidP="002007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Ачинск</w:t>
      </w:r>
    </w:p>
    <w:p w:rsidR="002007B6" w:rsidRDefault="002007B6" w:rsidP="002007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bookmarkStart w:id="1" w:name="page3"/>
      <w:bookmarkEnd w:id="1"/>
      <w:r w:rsidR="009E5B51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007B6" w:rsidRDefault="002007B6" w:rsidP="002007B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5526" w:rsidRDefault="00C05526" w:rsidP="002007B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07B6" w:rsidRDefault="002007B6" w:rsidP="002007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16"/>
          <w:szCs w:val="16"/>
        </w:rPr>
      </w:pPr>
      <w:r>
        <w:rPr>
          <w:rFonts w:ascii="Calibri" w:hAnsi="Calibri" w:cs="Calibri"/>
          <w:color w:val="FFFFFF"/>
          <w:sz w:val="16"/>
          <w:szCs w:val="16"/>
        </w:rPr>
        <w:t>Распечатанная версия документа действительна в течение трех дней.</w:t>
      </w:r>
    </w:p>
    <w:p w:rsidR="002007B6" w:rsidRDefault="002007B6" w:rsidP="0020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</w:t>
      </w:r>
    </w:p>
    <w:p w:rsidR="002007B6" w:rsidRDefault="00B05B60" w:rsidP="002007B6">
      <w:pPr>
        <w:pStyle w:val="a3"/>
        <w:numPr>
          <w:ilvl w:val="0"/>
          <w:numId w:val="1"/>
        </w:numPr>
        <w:autoSpaceDN w:val="0"/>
        <w:adjustRightInd w:val="0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  <w:lang w:val="ru-RU"/>
        </w:rPr>
        <w:t>Общие положения</w:t>
      </w:r>
      <w:r w:rsidR="002007B6">
        <w:rPr>
          <w:rFonts w:cs="Times New Roman"/>
          <w:color w:val="000000"/>
          <w:sz w:val="28"/>
          <w:szCs w:val="28"/>
        </w:rPr>
        <w:t>...................................................................................</w:t>
      </w:r>
      <w:r w:rsidR="002007B6">
        <w:rPr>
          <w:rFonts w:cs="Times New Roman"/>
          <w:color w:val="000000"/>
          <w:sz w:val="28"/>
          <w:szCs w:val="28"/>
          <w:lang w:val="ru-RU"/>
        </w:rPr>
        <w:t xml:space="preserve">     </w:t>
      </w:r>
      <w:r w:rsidR="002007B6">
        <w:rPr>
          <w:rFonts w:cs="Times New Roman"/>
          <w:color w:val="000000"/>
          <w:sz w:val="28"/>
          <w:szCs w:val="28"/>
        </w:rPr>
        <w:t xml:space="preserve"> 3</w:t>
      </w:r>
    </w:p>
    <w:p w:rsidR="002007B6" w:rsidRDefault="002007B6" w:rsidP="002007B6">
      <w:pPr>
        <w:pStyle w:val="a3"/>
        <w:autoSpaceDN w:val="0"/>
        <w:adjustRightInd w:val="0"/>
        <w:rPr>
          <w:rFonts w:cs="Times New Roman"/>
          <w:color w:val="000000"/>
          <w:sz w:val="28"/>
          <w:szCs w:val="28"/>
        </w:rPr>
      </w:pPr>
    </w:p>
    <w:p w:rsidR="009E5B51" w:rsidRDefault="009E5B51" w:rsidP="00DE27A3">
      <w:pPr>
        <w:pStyle w:val="a3"/>
        <w:numPr>
          <w:ilvl w:val="0"/>
          <w:numId w:val="1"/>
        </w:numPr>
        <w:tabs>
          <w:tab w:val="left" w:pos="9214"/>
        </w:tabs>
        <w:autoSpaceDN w:val="0"/>
        <w:adjustRightInd w:val="0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Правовые и информационные основы оперативного анализа</w:t>
      </w:r>
      <w:r w:rsidR="007719AF">
        <w:rPr>
          <w:rFonts w:cs="Times New Roman"/>
          <w:color w:val="000000"/>
          <w:sz w:val="28"/>
          <w:szCs w:val="28"/>
          <w:lang w:val="ru-RU"/>
        </w:rPr>
        <w:t>, цель, задачи, объекты и предмет оперативного анализа……………</w:t>
      </w:r>
      <w:r w:rsidR="00006ACB">
        <w:rPr>
          <w:rFonts w:cs="Times New Roman"/>
          <w:color w:val="000000"/>
          <w:sz w:val="28"/>
          <w:szCs w:val="28"/>
          <w:lang w:val="ru-RU"/>
        </w:rPr>
        <w:t>……….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7719AF">
        <w:rPr>
          <w:rFonts w:cs="Times New Roman"/>
          <w:color w:val="000000"/>
          <w:sz w:val="28"/>
          <w:szCs w:val="28"/>
          <w:lang w:val="ru-RU"/>
        </w:rPr>
        <w:t xml:space="preserve">   4</w:t>
      </w:r>
    </w:p>
    <w:p w:rsidR="009E5B51" w:rsidRPr="009E5B51" w:rsidRDefault="009E5B51" w:rsidP="009E5B51">
      <w:pPr>
        <w:pStyle w:val="a3"/>
        <w:rPr>
          <w:rFonts w:cs="Times New Roman"/>
          <w:color w:val="000000"/>
          <w:sz w:val="28"/>
          <w:szCs w:val="28"/>
          <w:lang w:val="ru-RU"/>
        </w:rPr>
      </w:pPr>
    </w:p>
    <w:p w:rsidR="009E5B51" w:rsidRDefault="00006ACB" w:rsidP="00DE27A3">
      <w:pPr>
        <w:pStyle w:val="a3"/>
        <w:numPr>
          <w:ilvl w:val="0"/>
          <w:numId w:val="1"/>
        </w:numPr>
        <w:tabs>
          <w:tab w:val="left" w:pos="9214"/>
        </w:tabs>
        <w:autoSpaceDN w:val="0"/>
        <w:adjustRightInd w:val="0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Прядок проведения оперативного анализа</w:t>
      </w:r>
      <w:r w:rsidR="007719AF">
        <w:rPr>
          <w:rFonts w:cs="Times New Roman"/>
          <w:color w:val="000000"/>
          <w:sz w:val="28"/>
          <w:szCs w:val="28"/>
          <w:lang w:val="ru-RU"/>
        </w:rPr>
        <w:t xml:space="preserve"> и его содержание</w:t>
      </w:r>
      <w:r>
        <w:rPr>
          <w:rFonts w:cs="Times New Roman"/>
          <w:color w:val="000000"/>
          <w:sz w:val="28"/>
          <w:szCs w:val="28"/>
          <w:lang w:val="ru-RU"/>
        </w:rPr>
        <w:t>…………</w:t>
      </w:r>
      <w:r w:rsidR="007719AF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4C1EBA">
        <w:rPr>
          <w:rFonts w:cs="Times New Roman"/>
          <w:color w:val="000000"/>
          <w:sz w:val="28"/>
          <w:szCs w:val="28"/>
          <w:lang w:val="ru-RU"/>
        </w:rPr>
        <w:t xml:space="preserve">  </w:t>
      </w:r>
      <w:r w:rsidR="007719AF">
        <w:rPr>
          <w:rFonts w:cs="Times New Roman"/>
          <w:color w:val="000000"/>
          <w:sz w:val="28"/>
          <w:szCs w:val="28"/>
          <w:lang w:val="ru-RU"/>
        </w:rPr>
        <w:t>5</w:t>
      </w:r>
      <w:r>
        <w:rPr>
          <w:rFonts w:cs="Times New Roman"/>
          <w:color w:val="000000"/>
          <w:sz w:val="28"/>
          <w:szCs w:val="28"/>
          <w:lang w:val="ru-RU"/>
        </w:rPr>
        <w:t xml:space="preserve">  </w:t>
      </w:r>
    </w:p>
    <w:p w:rsidR="009E5B51" w:rsidRPr="009E5B51" w:rsidRDefault="009E5B51" w:rsidP="009E5B51">
      <w:pPr>
        <w:pStyle w:val="a3"/>
        <w:rPr>
          <w:rFonts w:cs="Times New Roman"/>
          <w:color w:val="000000"/>
          <w:sz w:val="28"/>
          <w:szCs w:val="28"/>
          <w:lang w:val="ru-RU"/>
        </w:rPr>
      </w:pPr>
    </w:p>
    <w:p w:rsidR="00006ACB" w:rsidRPr="00006ACB" w:rsidRDefault="00006ACB" w:rsidP="00006ACB">
      <w:pPr>
        <w:pStyle w:val="a3"/>
        <w:rPr>
          <w:rFonts w:cs="Times New Roman"/>
          <w:color w:val="000000"/>
          <w:sz w:val="28"/>
          <w:szCs w:val="28"/>
          <w:lang w:val="ru-RU"/>
        </w:rPr>
      </w:pPr>
    </w:p>
    <w:p w:rsidR="002007B6" w:rsidRDefault="002007B6" w:rsidP="002007B6">
      <w:pPr>
        <w:pStyle w:val="a3"/>
        <w:rPr>
          <w:rFonts w:cs="Times New Roman"/>
          <w:color w:val="000000"/>
          <w:sz w:val="28"/>
          <w:szCs w:val="28"/>
          <w:lang w:val="ru-RU"/>
        </w:rPr>
      </w:pPr>
    </w:p>
    <w:p w:rsidR="002007B6" w:rsidRDefault="002007B6" w:rsidP="002007B6">
      <w:pPr>
        <w:pStyle w:val="a3"/>
        <w:rPr>
          <w:rFonts w:cs="Times New Roman"/>
          <w:color w:val="000000"/>
          <w:sz w:val="28"/>
          <w:szCs w:val="28"/>
          <w:lang w:val="ru-RU"/>
        </w:rPr>
      </w:pPr>
    </w:p>
    <w:p w:rsidR="002007B6" w:rsidRDefault="002007B6" w:rsidP="002007B6">
      <w:pPr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007B6" w:rsidRDefault="002007B6" w:rsidP="0020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007B6" w:rsidRDefault="002007B6" w:rsidP="0020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007B6" w:rsidRDefault="002007B6" w:rsidP="0020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007B6" w:rsidRDefault="002007B6" w:rsidP="0020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007B6" w:rsidRDefault="002007B6" w:rsidP="0020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007B6" w:rsidRDefault="002007B6" w:rsidP="0020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007B6" w:rsidRDefault="002007B6" w:rsidP="0020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007B6" w:rsidRDefault="002007B6" w:rsidP="0020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007B6" w:rsidRDefault="002007B6" w:rsidP="0020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007B6" w:rsidRDefault="002007B6" w:rsidP="0020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007B6" w:rsidRDefault="002007B6" w:rsidP="0020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007B6" w:rsidRDefault="002007B6" w:rsidP="0020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007B6" w:rsidRDefault="002007B6" w:rsidP="0020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007B6" w:rsidRDefault="002007B6" w:rsidP="0020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007B6" w:rsidRDefault="002007B6" w:rsidP="0020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007B6" w:rsidRDefault="002007B6" w:rsidP="0020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D7E73" w:rsidRDefault="00DD7E73" w:rsidP="0020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A4474" w:rsidRDefault="00EA4474" w:rsidP="0020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06ACB" w:rsidRDefault="00006ACB" w:rsidP="0020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06ACB" w:rsidRDefault="00006ACB" w:rsidP="0020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06ACB" w:rsidRDefault="00006ACB" w:rsidP="0020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06ACB" w:rsidRDefault="00006ACB" w:rsidP="0020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06ACB" w:rsidRDefault="00006ACB" w:rsidP="0020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06ACB" w:rsidRDefault="00006ACB" w:rsidP="0020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719AF" w:rsidRDefault="007719AF" w:rsidP="0020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06ACB" w:rsidRDefault="00006ACB" w:rsidP="0020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06ACB" w:rsidRDefault="00006ACB" w:rsidP="0020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06ACB" w:rsidRDefault="00006ACB" w:rsidP="0020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C1EBA" w:rsidRDefault="004C1EBA" w:rsidP="0020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06ACB" w:rsidRDefault="00006ACB" w:rsidP="0020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007B6" w:rsidRPr="007719AF" w:rsidRDefault="002007B6" w:rsidP="007B7E78">
      <w:pPr>
        <w:pStyle w:val="a3"/>
        <w:numPr>
          <w:ilvl w:val="0"/>
          <w:numId w:val="2"/>
        </w:numPr>
        <w:autoSpaceDN w:val="0"/>
        <w:adjustRightInd w:val="0"/>
        <w:jc w:val="center"/>
        <w:rPr>
          <w:rFonts w:cs="Times New Roman"/>
          <w:b/>
          <w:color w:val="000000"/>
          <w:sz w:val="28"/>
          <w:szCs w:val="28"/>
        </w:rPr>
      </w:pPr>
      <w:r w:rsidRPr="007719AF">
        <w:rPr>
          <w:rFonts w:cs="Times New Roman"/>
          <w:b/>
          <w:color w:val="000000"/>
          <w:sz w:val="28"/>
          <w:szCs w:val="28"/>
          <w:lang w:val="ru-RU"/>
        </w:rPr>
        <w:lastRenderedPageBreak/>
        <w:t>Общие положения</w:t>
      </w:r>
    </w:p>
    <w:p w:rsidR="002007B6" w:rsidRPr="007719AF" w:rsidRDefault="002007B6" w:rsidP="007B7E78">
      <w:pPr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</w:p>
    <w:p w:rsidR="005D05D5" w:rsidRPr="007719AF" w:rsidRDefault="002007B6" w:rsidP="00712DCA">
      <w:pPr>
        <w:pStyle w:val="a3"/>
        <w:numPr>
          <w:ilvl w:val="1"/>
          <w:numId w:val="2"/>
        </w:numPr>
        <w:tabs>
          <w:tab w:val="left" w:pos="1134"/>
        </w:tabs>
        <w:autoSpaceDN w:val="0"/>
        <w:adjustRightInd w:val="0"/>
        <w:ind w:left="0" w:firstLine="0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7719AF">
        <w:rPr>
          <w:rFonts w:cs="Times New Roman"/>
          <w:color w:val="000000"/>
          <w:sz w:val="28"/>
          <w:szCs w:val="28"/>
          <w:lang w:val="ru-RU"/>
        </w:rPr>
        <w:t>Стандарт внешнего муниципального финансового контроля «</w:t>
      </w:r>
      <w:r w:rsidR="00006ACB" w:rsidRPr="007719AF">
        <w:rPr>
          <w:rFonts w:cs="Times New Roman"/>
          <w:color w:val="000000"/>
          <w:sz w:val="28"/>
          <w:szCs w:val="28"/>
          <w:lang w:val="ru-RU"/>
        </w:rPr>
        <w:t>Оперативный анализ исполнения бюджета города Ачинска»</w:t>
      </w:r>
      <w:r w:rsidRPr="007719AF">
        <w:rPr>
          <w:rFonts w:cs="Times New Roman"/>
          <w:color w:val="000000"/>
          <w:sz w:val="28"/>
          <w:szCs w:val="28"/>
          <w:lang w:val="ru-RU"/>
        </w:rPr>
        <w:t xml:space="preserve">  (далее – Стандарт) разработан </w:t>
      </w:r>
      <w:r w:rsidR="005D05D5" w:rsidRPr="007719AF">
        <w:rPr>
          <w:rFonts w:cs="Times New Roman"/>
          <w:color w:val="000000"/>
          <w:sz w:val="28"/>
          <w:szCs w:val="28"/>
          <w:lang w:val="ru-RU"/>
        </w:rPr>
        <w:t>с учетом положений:</w:t>
      </w:r>
    </w:p>
    <w:p w:rsidR="005D05D5" w:rsidRPr="007719AF" w:rsidRDefault="006C0EBE" w:rsidP="009404F4">
      <w:pPr>
        <w:pStyle w:val="a3"/>
        <w:tabs>
          <w:tab w:val="left" w:pos="567"/>
          <w:tab w:val="left" w:pos="709"/>
        </w:tabs>
        <w:autoSpaceDN w:val="0"/>
        <w:adjustRightInd w:val="0"/>
        <w:ind w:left="425" w:firstLine="1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7719AF">
        <w:rPr>
          <w:rFonts w:cs="Times New Roman"/>
          <w:color w:val="000000"/>
          <w:sz w:val="28"/>
          <w:szCs w:val="28"/>
          <w:lang w:val="ru-RU"/>
        </w:rPr>
        <w:t xml:space="preserve">- </w:t>
      </w:r>
      <w:r w:rsidR="00B37B3D" w:rsidRPr="007719AF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9404F4" w:rsidRPr="007719AF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F64C31" w:rsidRPr="007719AF">
        <w:rPr>
          <w:rFonts w:cs="Times New Roman"/>
          <w:color w:val="000000"/>
          <w:sz w:val="28"/>
          <w:szCs w:val="28"/>
          <w:lang w:val="ru-RU"/>
        </w:rPr>
        <w:t xml:space="preserve">статьей 268.1 </w:t>
      </w:r>
      <w:r w:rsidR="005D05D5" w:rsidRPr="007719AF">
        <w:rPr>
          <w:rFonts w:cs="Times New Roman"/>
          <w:color w:val="000000"/>
          <w:sz w:val="28"/>
          <w:szCs w:val="28"/>
          <w:lang w:val="ru-RU"/>
        </w:rPr>
        <w:t>Бюджетного кодекса Российской Федерации (далее – БК РФ);</w:t>
      </w:r>
    </w:p>
    <w:p w:rsidR="005D05D5" w:rsidRPr="007719AF" w:rsidRDefault="006C0EBE" w:rsidP="00446166">
      <w:pPr>
        <w:pStyle w:val="a3"/>
        <w:autoSpaceDN w:val="0"/>
        <w:adjustRightInd w:val="0"/>
        <w:ind w:left="709" w:hanging="283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7719AF">
        <w:rPr>
          <w:rFonts w:cs="Times New Roman"/>
          <w:color w:val="000000"/>
          <w:sz w:val="28"/>
          <w:szCs w:val="28"/>
          <w:lang w:val="ru-RU"/>
        </w:rPr>
        <w:t xml:space="preserve">- </w:t>
      </w:r>
      <w:r w:rsidR="00446166" w:rsidRPr="007719AF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5D05D5" w:rsidRPr="007719AF">
        <w:rPr>
          <w:rFonts w:cs="Times New Roman"/>
          <w:color w:val="000000"/>
          <w:sz w:val="28"/>
          <w:szCs w:val="28"/>
          <w:lang w:val="ru-RU"/>
        </w:rPr>
        <w:t xml:space="preserve">статей </w:t>
      </w:r>
      <w:r w:rsidR="00813ACE" w:rsidRPr="007719AF">
        <w:rPr>
          <w:rFonts w:cs="Times New Roman"/>
          <w:color w:val="000000"/>
          <w:sz w:val="28"/>
          <w:szCs w:val="28"/>
          <w:lang w:val="ru-RU"/>
        </w:rPr>
        <w:t>9,</w:t>
      </w:r>
      <w:r w:rsidR="00EC5B92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813ACE" w:rsidRPr="007719AF">
        <w:rPr>
          <w:rFonts w:cs="Times New Roman"/>
          <w:color w:val="000000"/>
          <w:sz w:val="28"/>
          <w:szCs w:val="28"/>
          <w:lang w:val="ru-RU"/>
        </w:rPr>
        <w:t xml:space="preserve">11 </w:t>
      </w:r>
      <w:r w:rsidR="005D05D5" w:rsidRPr="007719AF">
        <w:rPr>
          <w:rFonts w:cs="Times New Roman"/>
          <w:color w:val="000000"/>
          <w:sz w:val="28"/>
          <w:szCs w:val="28"/>
          <w:lang w:val="ru-RU"/>
        </w:rPr>
        <w:t>Федерального закона от 07.02.2011 № 6-ФЗ 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5D05D5" w:rsidRPr="007719AF" w:rsidRDefault="006C0EBE" w:rsidP="00446166">
      <w:pPr>
        <w:pStyle w:val="a3"/>
        <w:autoSpaceDN w:val="0"/>
        <w:adjustRightInd w:val="0"/>
        <w:ind w:left="709" w:hanging="283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7719AF">
        <w:rPr>
          <w:rFonts w:cs="Times New Roman"/>
          <w:color w:val="000000"/>
          <w:sz w:val="28"/>
          <w:szCs w:val="28"/>
          <w:lang w:val="ru-RU"/>
        </w:rPr>
        <w:t xml:space="preserve">- </w:t>
      </w:r>
      <w:r w:rsidR="00F64C31" w:rsidRPr="007719AF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5D05D5" w:rsidRPr="007719AF">
        <w:rPr>
          <w:rFonts w:cs="Times New Roman"/>
          <w:color w:val="000000"/>
          <w:sz w:val="28"/>
          <w:szCs w:val="28"/>
          <w:lang w:val="ru-RU"/>
        </w:rPr>
        <w:t xml:space="preserve">статей 8, 10 Положения о Контрольно-счетной палате города Ачинска, утвержденного решением Ачинского городского Совета депутатов от </w:t>
      </w:r>
      <w:r w:rsidR="00F64C31" w:rsidRPr="007719AF">
        <w:rPr>
          <w:rFonts w:cs="Times New Roman"/>
          <w:color w:val="000000"/>
          <w:sz w:val="28"/>
          <w:szCs w:val="28"/>
          <w:lang w:val="ru-RU"/>
        </w:rPr>
        <w:t>24</w:t>
      </w:r>
      <w:r w:rsidR="005D05D5" w:rsidRPr="007719AF">
        <w:rPr>
          <w:rFonts w:cs="Times New Roman"/>
          <w:color w:val="000000"/>
          <w:sz w:val="28"/>
          <w:szCs w:val="28"/>
          <w:lang w:val="ru-RU"/>
        </w:rPr>
        <w:t>.09.20</w:t>
      </w:r>
      <w:r w:rsidR="00F64C31" w:rsidRPr="007719AF">
        <w:rPr>
          <w:rFonts w:cs="Times New Roman"/>
          <w:color w:val="000000"/>
          <w:sz w:val="28"/>
          <w:szCs w:val="28"/>
          <w:lang w:val="ru-RU"/>
        </w:rPr>
        <w:t>2</w:t>
      </w:r>
      <w:r w:rsidR="005D05D5" w:rsidRPr="007719AF">
        <w:rPr>
          <w:rFonts w:cs="Times New Roman"/>
          <w:color w:val="000000"/>
          <w:sz w:val="28"/>
          <w:szCs w:val="28"/>
          <w:lang w:val="ru-RU"/>
        </w:rPr>
        <w:t>1 №</w:t>
      </w:r>
      <w:r w:rsidR="00F64C31" w:rsidRPr="007719AF">
        <w:rPr>
          <w:rFonts w:cs="Times New Roman"/>
          <w:color w:val="000000"/>
          <w:sz w:val="28"/>
          <w:szCs w:val="28"/>
          <w:lang w:val="ru-RU"/>
        </w:rPr>
        <w:t xml:space="preserve"> 15</w:t>
      </w:r>
      <w:r w:rsidR="005D05D5" w:rsidRPr="007719AF">
        <w:rPr>
          <w:rFonts w:cs="Times New Roman"/>
          <w:color w:val="000000"/>
          <w:sz w:val="28"/>
          <w:szCs w:val="28"/>
          <w:lang w:val="ru-RU"/>
        </w:rPr>
        <w:t>-</w:t>
      </w:r>
      <w:r w:rsidR="00F64C31" w:rsidRPr="007719AF">
        <w:rPr>
          <w:rFonts w:cs="Times New Roman"/>
          <w:color w:val="000000"/>
          <w:sz w:val="28"/>
          <w:szCs w:val="28"/>
          <w:lang w:val="ru-RU"/>
        </w:rPr>
        <w:t>75</w:t>
      </w:r>
      <w:r w:rsidR="005D05D5" w:rsidRPr="007719AF">
        <w:rPr>
          <w:rFonts w:cs="Times New Roman"/>
          <w:color w:val="000000"/>
          <w:sz w:val="28"/>
          <w:szCs w:val="28"/>
          <w:lang w:val="ru-RU"/>
        </w:rPr>
        <w:t>р;</w:t>
      </w:r>
    </w:p>
    <w:p w:rsidR="00F64C31" w:rsidRPr="007719AF" w:rsidRDefault="00F64C31" w:rsidP="00446166">
      <w:pPr>
        <w:pStyle w:val="a3"/>
        <w:autoSpaceDN w:val="0"/>
        <w:adjustRightInd w:val="0"/>
        <w:ind w:left="709" w:hanging="283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7719AF">
        <w:rPr>
          <w:rFonts w:cs="Times New Roman"/>
          <w:color w:val="000000"/>
          <w:sz w:val="28"/>
          <w:szCs w:val="28"/>
          <w:lang w:val="ru-RU"/>
        </w:rPr>
        <w:t xml:space="preserve">- статьей </w:t>
      </w:r>
      <w:r w:rsidR="00FB16CC" w:rsidRPr="007719AF">
        <w:rPr>
          <w:rFonts w:cs="Times New Roman"/>
          <w:color w:val="000000"/>
          <w:sz w:val="28"/>
          <w:szCs w:val="28"/>
          <w:lang w:val="ru-RU"/>
        </w:rPr>
        <w:t>37</w:t>
      </w:r>
      <w:r w:rsidRPr="007719AF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FB16CC" w:rsidRPr="007719AF">
        <w:rPr>
          <w:rFonts w:cs="Times New Roman"/>
          <w:color w:val="000000"/>
          <w:sz w:val="28"/>
          <w:szCs w:val="28"/>
          <w:lang w:val="ru-RU"/>
        </w:rPr>
        <w:t>Положения о бюджетном процессе в городе Ачинске, утвержденного решением Ачинского городского Совета депутатов от 30.01.2009 № 46-360р;</w:t>
      </w:r>
    </w:p>
    <w:p w:rsidR="005D05D5" w:rsidRPr="007719AF" w:rsidRDefault="006C0EBE" w:rsidP="00446166">
      <w:pPr>
        <w:pStyle w:val="a3"/>
        <w:autoSpaceDN w:val="0"/>
        <w:adjustRightInd w:val="0"/>
        <w:ind w:left="425" w:firstLine="1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7719AF">
        <w:rPr>
          <w:rFonts w:cs="Times New Roman"/>
          <w:color w:val="000000"/>
          <w:sz w:val="28"/>
          <w:szCs w:val="28"/>
          <w:lang w:val="ru-RU"/>
        </w:rPr>
        <w:t xml:space="preserve">- </w:t>
      </w:r>
      <w:r w:rsidR="00446166" w:rsidRPr="007719AF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FB16CC" w:rsidRPr="007719AF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813ACE" w:rsidRPr="007719AF">
        <w:rPr>
          <w:rFonts w:cs="Times New Roman"/>
          <w:color w:val="000000"/>
          <w:sz w:val="28"/>
          <w:szCs w:val="28"/>
          <w:lang w:val="ru-RU"/>
        </w:rPr>
        <w:t>Регламента Контрольно-счетной палаты города Ачинска;</w:t>
      </w:r>
    </w:p>
    <w:p w:rsidR="00813ACE" w:rsidRPr="007719AF" w:rsidRDefault="006C0EBE" w:rsidP="00446166">
      <w:pPr>
        <w:pStyle w:val="a3"/>
        <w:autoSpaceDN w:val="0"/>
        <w:adjustRightInd w:val="0"/>
        <w:ind w:left="425" w:firstLine="1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7719AF">
        <w:rPr>
          <w:rFonts w:cs="Times New Roman"/>
          <w:color w:val="000000"/>
          <w:sz w:val="28"/>
          <w:szCs w:val="28"/>
          <w:lang w:val="ru-RU"/>
        </w:rPr>
        <w:t xml:space="preserve">- </w:t>
      </w:r>
      <w:r w:rsidR="00446166" w:rsidRPr="007719AF">
        <w:rPr>
          <w:rFonts w:cs="Times New Roman"/>
          <w:color w:val="000000"/>
          <w:sz w:val="28"/>
          <w:szCs w:val="28"/>
          <w:lang w:val="ru-RU"/>
        </w:rPr>
        <w:t xml:space="preserve">  </w:t>
      </w:r>
      <w:r w:rsidR="00813ACE" w:rsidRPr="007719AF">
        <w:rPr>
          <w:rFonts w:cs="Times New Roman"/>
          <w:color w:val="000000"/>
          <w:sz w:val="28"/>
          <w:szCs w:val="28"/>
          <w:lang w:val="ru-RU"/>
        </w:rPr>
        <w:t>Стандартов Контрольно-счетной палаты города Ачинска (далее – КСП).</w:t>
      </w:r>
      <w:r w:rsidR="00E36261" w:rsidRPr="007719AF">
        <w:rPr>
          <w:rFonts w:cs="Times New Roman"/>
          <w:color w:val="000000"/>
          <w:sz w:val="28"/>
          <w:szCs w:val="28"/>
          <w:lang w:val="ru-RU"/>
        </w:rPr>
        <w:t xml:space="preserve"> </w:t>
      </w:r>
    </w:p>
    <w:p w:rsidR="00B33A0B" w:rsidRPr="007719AF" w:rsidRDefault="00B33A0B" w:rsidP="00803B5D">
      <w:pPr>
        <w:pStyle w:val="a3"/>
        <w:autoSpaceDN w:val="0"/>
        <w:adjustRightInd w:val="0"/>
        <w:ind w:left="425" w:firstLine="709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813ACE" w:rsidRPr="007719AF" w:rsidRDefault="00813ACE" w:rsidP="00712DCA">
      <w:pPr>
        <w:pStyle w:val="a3"/>
        <w:numPr>
          <w:ilvl w:val="1"/>
          <w:numId w:val="2"/>
        </w:numPr>
        <w:tabs>
          <w:tab w:val="left" w:pos="1134"/>
        </w:tabs>
        <w:autoSpaceDN w:val="0"/>
        <w:adjustRightInd w:val="0"/>
        <w:ind w:left="0" w:firstLine="0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7719AF">
        <w:rPr>
          <w:rFonts w:cs="Times New Roman"/>
          <w:color w:val="000000"/>
          <w:sz w:val="28"/>
          <w:szCs w:val="28"/>
          <w:lang w:val="ru-RU"/>
        </w:rPr>
        <w:t xml:space="preserve">Стандарт разработан в </w:t>
      </w:r>
      <w:r w:rsidR="00615F54" w:rsidRPr="007719AF">
        <w:rPr>
          <w:rFonts w:cs="Times New Roman"/>
          <w:color w:val="000000"/>
          <w:sz w:val="28"/>
          <w:szCs w:val="28"/>
          <w:lang w:val="ru-RU"/>
        </w:rPr>
        <w:t>соответствии</w:t>
      </w:r>
      <w:r w:rsidRPr="007719AF">
        <w:rPr>
          <w:rFonts w:cs="Times New Roman"/>
          <w:color w:val="000000"/>
          <w:sz w:val="28"/>
          <w:szCs w:val="28"/>
          <w:lang w:val="ru-RU"/>
        </w:rPr>
        <w:t xml:space="preserve"> с Общими требованиями к стандартам внешнего государ</w:t>
      </w:r>
      <w:r w:rsidR="00615F54" w:rsidRPr="007719AF">
        <w:rPr>
          <w:rFonts w:cs="Times New Roman"/>
          <w:color w:val="000000"/>
          <w:sz w:val="28"/>
          <w:szCs w:val="28"/>
          <w:lang w:val="ru-RU"/>
        </w:rPr>
        <w:t>ственного</w:t>
      </w:r>
      <w:r w:rsidRPr="007719AF">
        <w:rPr>
          <w:rFonts w:cs="Times New Roman"/>
          <w:color w:val="000000"/>
          <w:sz w:val="28"/>
          <w:szCs w:val="28"/>
          <w:lang w:val="ru-RU"/>
        </w:rPr>
        <w:t xml:space="preserve"> и муниципального </w:t>
      </w:r>
      <w:r w:rsidR="00FB16CC" w:rsidRPr="007719AF">
        <w:rPr>
          <w:rFonts w:cs="Times New Roman"/>
          <w:color w:val="000000"/>
          <w:sz w:val="28"/>
          <w:szCs w:val="28"/>
          <w:lang w:val="ru-RU"/>
        </w:rPr>
        <w:t>аудита (контроля) для проведения контрольных и экспертно-аналитических мероприятий контрольно-счетными органами субъектов РФ и муниципальных образований</w:t>
      </w:r>
      <w:r w:rsidRPr="007719AF">
        <w:rPr>
          <w:rFonts w:cs="Times New Roman"/>
          <w:color w:val="000000"/>
          <w:sz w:val="28"/>
          <w:szCs w:val="28"/>
          <w:lang w:val="ru-RU"/>
        </w:rPr>
        <w:t xml:space="preserve">, утвержденными </w:t>
      </w:r>
      <w:r w:rsidR="00FB16CC" w:rsidRPr="007719AF">
        <w:rPr>
          <w:rFonts w:cs="Times New Roman"/>
          <w:color w:val="000000"/>
          <w:sz w:val="28"/>
          <w:szCs w:val="28"/>
          <w:lang w:val="ru-RU"/>
        </w:rPr>
        <w:t xml:space="preserve">постановлением </w:t>
      </w:r>
      <w:r w:rsidR="00615F54" w:rsidRPr="007719AF">
        <w:rPr>
          <w:rFonts w:cs="Times New Roman"/>
          <w:color w:val="000000"/>
          <w:sz w:val="28"/>
          <w:szCs w:val="28"/>
          <w:lang w:val="ru-RU"/>
        </w:rPr>
        <w:t>Коллеги</w:t>
      </w:r>
      <w:r w:rsidR="00766F98" w:rsidRPr="007719AF">
        <w:rPr>
          <w:rFonts w:cs="Times New Roman"/>
          <w:color w:val="000000"/>
          <w:sz w:val="28"/>
          <w:szCs w:val="28"/>
          <w:lang w:val="ru-RU"/>
        </w:rPr>
        <w:t>и</w:t>
      </w:r>
      <w:r w:rsidRPr="007719AF">
        <w:rPr>
          <w:rFonts w:cs="Times New Roman"/>
          <w:color w:val="000000"/>
          <w:sz w:val="28"/>
          <w:szCs w:val="28"/>
          <w:lang w:val="ru-RU"/>
        </w:rPr>
        <w:t xml:space="preserve"> Счетной палаты Российской Федерации от </w:t>
      </w:r>
      <w:r w:rsidR="00766F98" w:rsidRPr="007719AF">
        <w:rPr>
          <w:rFonts w:cs="Times New Roman"/>
          <w:color w:val="000000"/>
          <w:sz w:val="28"/>
          <w:szCs w:val="28"/>
          <w:lang w:val="ru-RU"/>
        </w:rPr>
        <w:t>29.03.2022 № 2ПК</w:t>
      </w:r>
      <w:r w:rsidR="00615F54" w:rsidRPr="007719AF">
        <w:rPr>
          <w:rFonts w:cs="Times New Roman"/>
          <w:color w:val="000000"/>
          <w:sz w:val="28"/>
          <w:szCs w:val="28"/>
          <w:lang w:val="ru-RU"/>
        </w:rPr>
        <w:t>.</w:t>
      </w:r>
    </w:p>
    <w:p w:rsidR="00CC2CBA" w:rsidRPr="007719AF" w:rsidRDefault="00CC2CBA" w:rsidP="009770F7">
      <w:pPr>
        <w:pStyle w:val="a3"/>
        <w:autoSpaceDN w:val="0"/>
        <w:adjustRightInd w:val="0"/>
        <w:ind w:left="0" w:firstLine="357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EC651B" w:rsidRPr="007719AF" w:rsidRDefault="00712DCA" w:rsidP="00712DCA">
      <w:pPr>
        <w:pStyle w:val="a3"/>
        <w:numPr>
          <w:ilvl w:val="1"/>
          <w:numId w:val="2"/>
        </w:numPr>
        <w:tabs>
          <w:tab w:val="left" w:pos="709"/>
          <w:tab w:val="left" w:pos="1134"/>
        </w:tabs>
        <w:autoSpaceDN w:val="0"/>
        <w:adjustRightInd w:val="0"/>
        <w:ind w:left="0" w:firstLine="0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7719AF">
        <w:rPr>
          <w:rFonts w:cs="Times New Roman"/>
          <w:color w:val="000000"/>
          <w:sz w:val="28"/>
          <w:szCs w:val="28"/>
          <w:lang w:val="ru-RU"/>
        </w:rPr>
        <w:t xml:space="preserve">    </w:t>
      </w:r>
      <w:r w:rsidR="00EC651B" w:rsidRPr="007719AF">
        <w:rPr>
          <w:rFonts w:cs="Times New Roman"/>
          <w:color w:val="000000"/>
          <w:sz w:val="28"/>
          <w:szCs w:val="28"/>
          <w:lang w:val="ru-RU"/>
        </w:rPr>
        <w:t xml:space="preserve">Стандарт взаимосвязан и должен применяться с учетом действующих стандартов внешнего муниципального финансового контроля и методических документов, утвержденных КСП города Ачинска.   </w:t>
      </w:r>
    </w:p>
    <w:p w:rsidR="00EC651B" w:rsidRPr="007719AF" w:rsidRDefault="00EC651B" w:rsidP="00EC651B">
      <w:pPr>
        <w:pStyle w:val="a3"/>
        <w:rPr>
          <w:rFonts w:cs="Times New Roman"/>
          <w:color w:val="000000"/>
          <w:sz w:val="28"/>
          <w:szCs w:val="28"/>
          <w:lang w:val="ru-RU"/>
        </w:rPr>
      </w:pPr>
    </w:p>
    <w:p w:rsidR="00CC2CBA" w:rsidRPr="007719AF" w:rsidRDefault="002007B6" w:rsidP="00712DCA">
      <w:pPr>
        <w:pStyle w:val="a3"/>
        <w:numPr>
          <w:ilvl w:val="1"/>
          <w:numId w:val="2"/>
        </w:numPr>
        <w:tabs>
          <w:tab w:val="left" w:pos="1134"/>
        </w:tabs>
        <w:autoSpaceDN w:val="0"/>
        <w:adjustRightInd w:val="0"/>
        <w:ind w:left="0" w:firstLine="0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7719AF">
        <w:rPr>
          <w:rFonts w:cs="Times New Roman"/>
          <w:color w:val="000000"/>
          <w:sz w:val="28"/>
          <w:szCs w:val="28"/>
          <w:lang w:val="ru-RU"/>
        </w:rPr>
        <w:t xml:space="preserve">Стандарт предназначен для использования </w:t>
      </w:r>
      <w:r w:rsidR="00CC2CBA" w:rsidRPr="007719AF">
        <w:rPr>
          <w:rFonts w:cs="Times New Roman"/>
          <w:color w:val="000000"/>
          <w:sz w:val="28"/>
          <w:szCs w:val="28"/>
          <w:lang w:val="ru-RU"/>
        </w:rPr>
        <w:t xml:space="preserve">сотрудниками КСП города Ачинска при проведении </w:t>
      </w:r>
      <w:r w:rsidR="00EC651B" w:rsidRPr="007719AF">
        <w:rPr>
          <w:rFonts w:cs="Times New Roman"/>
          <w:color w:val="000000"/>
          <w:sz w:val="28"/>
          <w:szCs w:val="28"/>
          <w:lang w:val="ru-RU"/>
        </w:rPr>
        <w:t xml:space="preserve">оперативного анализа исполнения и </w:t>
      </w:r>
      <w:proofErr w:type="gramStart"/>
      <w:r w:rsidR="00EC651B" w:rsidRPr="007719AF">
        <w:rPr>
          <w:rFonts w:cs="Times New Roman"/>
          <w:color w:val="000000"/>
          <w:sz w:val="28"/>
          <w:szCs w:val="28"/>
          <w:lang w:val="ru-RU"/>
        </w:rPr>
        <w:t>контроля за</w:t>
      </w:r>
      <w:proofErr w:type="gramEnd"/>
      <w:r w:rsidR="00EC651B" w:rsidRPr="007719AF">
        <w:rPr>
          <w:rFonts w:cs="Times New Roman"/>
          <w:color w:val="000000"/>
          <w:sz w:val="28"/>
          <w:szCs w:val="28"/>
          <w:lang w:val="ru-RU"/>
        </w:rPr>
        <w:t xml:space="preserve"> организацией исполнения бюджета города,</w:t>
      </w:r>
      <w:r w:rsidR="00CC2CBA" w:rsidRPr="007719AF">
        <w:rPr>
          <w:rFonts w:cs="Times New Roman"/>
          <w:color w:val="000000"/>
          <w:sz w:val="28"/>
          <w:szCs w:val="28"/>
          <w:lang w:val="ru-RU"/>
        </w:rPr>
        <w:t xml:space="preserve"> подготовке соответствующего заключения.</w:t>
      </w:r>
    </w:p>
    <w:p w:rsidR="00EC651B" w:rsidRPr="007719AF" w:rsidRDefault="00EC651B" w:rsidP="00EC651B">
      <w:pPr>
        <w:pStyle w:val="a3"/>
        <w:rPr>
          <w:rFonts w:cs="Times New Roman"/>
          <w:color w:val="000000"/>
          <w:sz w:val="28"/>
          <w:szCs w:val="28"/>
          <w:lang w:val="ru-RU"/>
        </w:rPr>
      </w:pPr>
    </w:p>
    <w:p w:rsidR="00CC2CBA" w:rsidRPr="007719AF" w:rsidRDefault="00CC2CBA" w:rsidP="00712DCA">
      <w:pPr>
        <w:pStyle w:val="a3"/>
        <w:numPr>
          <w:ilvl w:val="1"/>
          <w:numId w:val="2"/>
        </w:numPr>
        <w:tabs>
          <w:tab w:val="left" w:pos="1134"/>
        </w:tabs>
        <w:autoSpaceDN w:val="0"/>
        <w:adjustRightInd w:val="0"/>
        <w:ind w:left="0" w:firstLine="0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7719AF">
        <w:rPr>
          <w:rFonts w:cs="Times New Roman"/>
          <w:color w:val="000000"/>
          <w:sz w:val="28"/>
          <w:szCs w:val="28"/>
          <w:lang w:val="ru-RU"/>
        </w:rPr>
        <w:t xml:space="preserve">Целью Стандарта является установление единых </w:t>
      </w:r>
      <w:r w:rsidR="00EC651B" w:rsidRPr="007719AF">
        <w:rPr>
          <w:rFonts w:cs="Times New Roman"/>
          <w:color w:val="000000"/>
          <w:sz w:val="28"/>
          <w:szCs w:val="28"/>
          <w:lang w:val="ru-RU"/>
        </w:rPr>
        <w:t xml:space="preserve">требований при </w:t>
      </w:r>
      <w:r w:rsidR="001F6609" w:rsidRPr="007719AF">
        <w:rPr>
          <w:rFonts w:cs="Times New Roman"/>
          <w:color w:val="000000"/>
          <w:sz w:val="28"/>
          <w:szCs w:val="28"/>
          <w:lang w:val="ru-RU"/>
        </w:rPr>
        <w:t>проведении</w:t>
      </w:r>
      <w:r w:rsidR="00EC651B" w:rsidRPr="007719AF">
        <w:rPr>
          <w:rFonts w:cs="Times New Roman"/>
          <w:color w:val="000000"/>
          <w:sz w:val="28"/>
          <w:szCs w:val="28"/>
          <w:lang w:val="ru-RU"/>
        </w:rPr>
        <w:t xml:space="preserve"> оперативного анализа </w:t>
      </w:r>
      <w:r w:rsidR="001F6609" w:rsidRPr="007719AF">
        <w:rPr>
          <w:rFonts w:cs="Times New Roman"/>
          <w:color w:val="000000"/>
          <w:sz w:val="28"/>
          <w:szCs w:val="28"/>
          <w:lang w:val="ru-RU"/>
        </w:rPr>
        <w:t>исполнения</w:t>
      </w:r>
      <w:r w:rsidR="00EC651B" w:rsidRPr="007719AF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1F6609" w:rsidRPr="007719AF">
        <w:rPr>
          <w:rFonts w:cs="Times New Roman"/>
          <w:color w:val="000000"/>
          <w:sz w:val="28"/>
          <w:szCs w:val="28"/>
          <w:lang w:val="ru-RU"/>
        </w:rPr>
        <w:t>бюджета города (далее – оперативный анализ) на основе отчетов об исполнении бюджета города за 1 квартал, 1 полугодие, 9 месяцев.</w:t>
      </w:r>
      <w:r w:rsidRPr="007719AF">
        <w:rPr>
          <w:rFonts w:cs="Times New Roman"/>
          <w:color w:val="000000"/>
          <w:sz w:val="28"/>
          <w:szCs w:val="28"/>
          <w:lang w:val="ru-RU"/>
        </w:rPr>
        <w:t xml:space="preserve"> </w:t>
      </w:r>
    </w:p>
    <w:p w:rsidR="00190432" w:rsidRPr="007719AF" w:rsidRDefault="00190432" w:rsidP="00190432">
      <w:pPr>
        <w:pStyle w:val="a3"/>
        <w:rPr>
          <w:rFonts w:cs="Times New Roman"/>
          <w:color w:val="000000"/>
          <w:sz w:val="28"/>
          <w:szCs w:val="28"/>
          <w:lang w:val="ru-RU"/>
        </w:rPr>
      </w:pPr>
    </w:p>
    <w:p w:rsidR="00190432" w:rsidRDefault="00190432" w:rsidP="00712DCA">
      <w:pPr>
        <w:pStyle w:val="a3"/>
        <w:numPr>
          <w:ilvl w:val="1"/>
          <w:numId w:val="2"/>
        </w:numPr>
        <w:tabs>
          <w:tab w:val="left" w:pos="1134"/>
        </w:tabs>
        <w:autoSpaceDN w:val="0"/>
        <w:adjustRightInd w:val="0"/>
        <w:ind w:left="0" w:hanging="66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7719AF">
        <w:rPr>
          <w:rFonts w:cs="Times New Roman"/>
          <w:color w:val="000000"/>
          <w:sz w:val="28"/>
          <w:szCs w:val="28"/>
          <w:lang w:val="ru-RU"/>
        </w:rPr>
        <w:t>Задачами Стандарта являются</w:t>
      </w:r>
      <w:r w:rsidR="001F6609" w:rsidRPr="007719AF">
        <w:rPr>
          <w:rFonts w:cs="Times New Roman"/>
          <w:color w:val="000000"/>
          <w:sz w:val="28"/>
          <w:szCs w:val="28"/>
          <w:lang w:val="ru-RU"/>
        </w:rPr>
        <w:t xml:space="preserve"> установление порядка осуществления оперативного анализа за ходом исполнения </w:t>
      </w:r>
      <w:r w:rsidR="00EC5B92" w:rsidRPr="007719AF">
        <w:rPr>
          <w:rFonts w:cs="Times New Roman"/>
          <w:color w:val="000000"/>
          <w:sz w:val="28"/>
          <w:szCs w:val="28"/>
          <w:lang w:val="ru-RU"/>
        </w:rPr>
        <w:t>бюджета города</w:t>
      </w:r>
      <w:r w:rsidR="00EC5B92">
        <w:rPr>
          <w:rFonts w:cs="Times New Roman"/>
          <w:color w:val="000000"/>
          <w:sz w:val="28"/>
          <w:szCs w:val="28"/>
          <w:lang w:val="ru-RU"/>
        </w:rPr>
        <w:t>,</w:t>
      </w:r>
      <w:r w:rsidR="001F6609" w:rsidRPr="007719AF"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1F6609" w:rsidRPr="007719AF">
        <w:rPr>
          <w:rFonts w:cs="Times New Roman"/>
          <w:color w:val="000000"/>
          <w:sz w:val="28"/>
          <w:szCs w:val="28"/>
          <w:lang w:val="ru-RU"/>
        </w:rPr>
        <w:t>контроля за</w:t>
      </w:r>
      <w:proofErr w:type="gramEnd"/>
      <w:r w:rsidR="001F6609" w:rsidRPr="007719AF">
        <w:rPr>
          <w:rFonts w:cs="Times New Roman"/>
          <w:color w:val="000000"/>
          <w:sz w:val="28"/>
          <w:szCs w:val="28"/>
          <w:lang w:val="ru-RU"/>
        </w:rPr>
        <w:t xml:space="preserve"> организацией исполнения, оформления результатов</w:t>
      </w:r>
      <w:r w:rsidR="00EC5B92">
        <w:rPr>
          <w:rFonts w:cs="Times New Roman"/>
          <w:color w:val="000000"/>
          <w:sz w:val="28"/>
          <w:szCs w:val="28"/>
          <w:lang w:val="ru-RU"/>
        </w:rPr>
        <w:t xml:space="preserve"> оперативного анализа</w:t>
      </w:r>
      <w:r w:rsidR="001F6609" w:rsidRPr="007719AF">
        <w:rPr>
          <w:rFonts w:cs="Times New Roman"/>
          <w:color w:val="000000"/>
          <w:sz w:val="28"/>
          <w:szCs w:val="28"/>
          <w:lang w:val="ru-RU"/>
        </w:rPr>
        <w:t xml:space="preserve">. </w:t>
      </w:r>
    </w:p>
    <w:p w:rsidR="00EC5B92" w:rsidRPr="00EC5B92" w:rsidRDefault="00EC5B92" w:rsidP="00EC5B92">
      <w:pPr>
        <w:pStyle w:val="a3"/>
        <w:rPr>
          <w:rFonts w:cs="Times New Roman"/>
          <w:color w:val="000000"/>
          <w:sz w:val="28"/>
          <w:szCs w:val="28"/>
          <w:lang w:val="ru-RU"/>
        </w:rPr>
      </w:pPr>
    </w:p>
    <w:p w:rsidR="00EC5B92" w:rsidRPr="007719AF" w:rsidRDefault="00EC5B92" w:rsidP="00EC5B92">
      <w:pPr>
        <w:pStyle w:val="a3"/>
        <w:tabs>
          <w:tab w:val="left" w:pos="1134"/>
        </w:tabs>
        <w:autoSpaceDN w:val="0"/>
        <w:adjustRightInd w:val="0"/>
        <w:ind w:left="0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CC2CBA" w:rsidRPr="007719AF" w:rsidRDefault="00DD7E73" w:rsidP="0092473C">
      <w:pPr>
        <w:pStyle w:val="a3"/>
        <w:numPr>
          <w:ilvl w:val="1"/>
          <w:numId w:val="2"/>
        </w:numPr>
        <w:tabs>
          <w:tab w:val="left" w:pos="1134"/>
        </w:tabs>
        <w:autoSpaceDN w:val="0"/>
        <w:adjustRightInd w:val="0"/>
        <w:ind w:left="0" w:firstLine="0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7719AF">
        <w:rPr>
          <w:rFonts w:cs="Times New Roman"/>
          <w:color w:val="000000"/>
          <w:sz w:val="28"/>
          <w:szCs w:val="28"/>
          <w:lang w:val="ru-RU"/>
        </w:rPr>
        <w:lastRenderedPageBreak/>
        <w:t xml:space="preserve">При организации и проведении </w:t>
      </w:r>
      <w:r w:rsidR="00ED57C9" w:rsidRPr="007719AF">
        <w:rPr>
          <w:rFonts w:cs="Times New Roman"/>
          <w:color w:val="000000"/>
          <w:sz w:val="28"/>
          <w:szCs w:val="28"/>
          <w:lang w:val="ru-RU"/>
        </w:rPr>
        <w:t xml:space="preserve">оперативного анализа </w:t>
      </w:r>
      <w:r w:rsidRPr="007719AF">
        <w:rPr>
          <w:rFonts w:cs="Times New Roman"/>
          <w:color w:val="000000"/>
          <w:sz w:val="28"/>
          <w:szCs w:val="28"/>
          <w:lang w:val="ru-RU"/>
        </w:rPr>
        <w:t>сотрудники КСП обязаны руководствоваться</w:t>
      </w:r>
      <w:r w:rsidR="00ED57C9" w:rsidRPr="007719AF">
        <w:rPr>
          <w:rFonts w:cs="Times New Roman"/>
          <w:color w:val="000000"/>
          <w:sz w:val="28"/>
          <w:szCs w:val="28"/>
          <w:lang w:val="ru-RU"/>
        </w:rPr>
        <w:t>:</w:t>
      </w:r>
      <w:r w:rsidRPr="007719AF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086662" w:rsidRPr="007719AF">
        <w:rPr>
          <w:rFonts w:cs="Times New Roman"/>
          <w:color w:val="000000"/>
          <w:sz w:val="28"/>
          <w:szCs w:val="28"/>
          <w:lang w:val="ru-RU"/>
        </w:rPr>
        <w:t>Федеральным законом от 07.02.2011 № 6-ФЗ «Об общих принципах организации и деятельности контрольно-счетных органов субъектов Российской Федерации</w:t>
      </w:r>
      <w:r w:rsidR="002D081E" w:rsidRPr="007719AF">
        <w:rPr>
          <w:rFonts w:cs="Times New Roman"/>
          <w:color w:val="000000"/>
          <w:sz w:val="28"/>
          <w:szCs w:val="28"/>
          <w:lang w:val="ru-RU"/>
        </w:rPr>
        <w:t xml:space="preserve"> и муниципальных образований</w:t>
      </w:r>
      <w:r w:rsidR="00086662" w:rsidRPr="007719AF">
        <w:rPr>
          <w:rFonts w:cs="Times New Roman"/>
          <w:color w:val="000000"/>
          <w:sz w:val="28"/>
          <w:szCs w:val="28"/>
          <w:lang w:val="ru-RU"/>
        </w:rPr>
        <w:t>»</w:t>
      </w:r>
      <w:r w:rsidR="00396A4F" w:rsidRPr="007719AF">
        <w:rPr>
          <w:rFonts w:cs="Times New Roman"/>
          <w:color w:val="000000"/>
          <w:sz w:val="28"/>
          <w:szCs w:val="28"/>
          <w:lang w:val="ru-RU"/>
        </w:rPr>
        <w:t>;</w:t>
      </w:r>
      <w:r w:rsidR="00B77FA7" w:rsidRPr="007719AF">
        <w:rPr>
          <w:rFonts w:cs="Times New Roman"/>
          <w:color w:val="000000"/>
          <w:sz w:val="28"/>
          <w:szCs w:val="28"/>
          <w:lang w:val="ru-RU"/>
        </w:rPr>
        <w:t xml:space="preserve"> бюджетным законодательством</w:t>
      </w:r>
      <w:r w:rsidR="00396A4F" w:rsidRPr="007719AF">
        <w:rPr>
          <w:rFonts w:cs="Times New Roman"/>
          <w:color w:val="000000"/>
          <w:sz w:val="28"/>
          <w:szCs w:val="28"/>
          <w:lang w:val="ru-RU"/>
        </w:rPr>
        <w:t>;</w:t>
      </w:r>
      <w:r w:rsidR="00B77FA7" w:rsidRPr="007719AF">
        <w:rPr>
          <w:rFonts w:cs="Times New Roman"/>
          <w:color w:val="000000"/>
          <w:sz w:val="28"/>
          <w:szCs w:val="28"/>
          <w:lang w:val="ru-RU"/>
        </w:rPr>
        <w:t xml:space="preserve"> другими нормативными правовыми актами Российской Федерации, Красноярского края и </w:t>
      </w:r>
      <w:r w:rsidR="00396A4F" w:rsidRPr="007719AF">
        <w:rPr>
          <w:rFonts w:cs="Times New Roman"/>
          <w:color w:val="000000"/>
          <w:sz w:val="28"/>
          <w:szCs w:val="28"/>
          <w:lang w:val="ru-RU"/>
        </w:rPr>
        <w:t>города Ачинска;</w:t>
      </w:r>
      <w:r w:rsidR="00B77FA7" w:rsidRPr="007719AF">
        <w:rPr>
          <w:rFonts w:cs="Times New Roman"/>
          <w:color w:val="000000"/>
          <w:sz w:val="28"/>
          <w:szCs w:val="28"/>
          <w:lang w:val="ru-RU"/>
        </w:rPr>
        <w:t xml:space="preserve"> Регламентом</w:t>
      </w:r>
      <w:r w:rsidR="00865F5F" w:rsidRPr="007719AF">
        <w:rPr>
          <w:rFonts w:cs="Times New Roman"/>
          <w:color w:val="000000"/>
          <w:sz w:val="28"/>
          <w:szCs w:val="28"/>
          <w:lang w:val="ru-RU"/>
        </w:rPr>
        <w:t xml:space="preserve"> Контрольно-счетной палаты</w:t>
      </w:r>
      <w:r w:rsidR="00B77FA7" w:rsidRPr="007719AF">
        <w:rPr>
          <w:rFonts w:cs="Times New Roman"/>
          <w:color w:val="000000"/>
          <w:sz w:val="28"/>
          <w:szCs w:val="28"/>
          <w:lang w:val="ru-RU"/>
        </w:rPr>
        <w:t xml:space="preserve">, а также </w:t>
      </w:r>
      <w:r w:rsidR="00396A4F" w:rsidRPr="007719AF">
        <w:rPr>
          <w:rFonts w:cs="Times New Roman"/>
          <w:color w:val="000000"/>
          <w:sz w:val="28"/>
          <w:szCs w:val="28"/>
          <w:lang w:val="ru-RU"/>
        </w:rPr>
        <w:t xml:space="preserve">приказами, инструкциями и </w:t>
      </w:r>
      <w:r w:rsidR="00B77FA7" w:rsidRPr="007719AF">
        <w:rPr>
          <w:rFonts w:cs="Times New Roman"/>
          <w:color w:val="000000"/>
          <w:sz w:val="28"/>
          <w:szCs w:val="28"/>
          <w:lang w:val="ru-RU"/>
        </w:rPr>
        <w:t>иными нормативными документами Контрольно-счетной палаты города Ачинска</w:t>
      </w:r>
      <w:r w:rsidR="00396A4F" w:rsidRPr="007719AF">
        <w:rPr>
          <w:rFonts w:cs="Times New Roman"/>
          <w:color w:val="000000"/>
          <w:sz w:val="28"/>
          <w:szCs w:val="28"/>
          <w:lang w:val="ru-RU"/>
        </w:rPr>
        <w:t xml:space="preserve"> и настоящим Стандартом.</w:t>
      </w:r>
      <w:r w:rsidR="00B77FA7" w:rsidRPr="007719AF">
        <w:rPr>
          <w:rFonts w:cs="Times New Roman"/>
          <w:color w:val="000000"/>
          <w:sz w:val="28"/>
          <w:szCs w:val="28"/>
          <w:lang w:val="ru-RU"/>
        </w:rPr>
        <w:t xml:space="preserve">  </w:t>
      </w:r>
    </w:p>
    <w:p w:rsidR="00396A4F" w:rsidRPr="007719AF" w:rsidRDefault="00396A4F" w:rsidP="00396A4F">
      <w:pPr>
        <w:autoSpaceDN w:val="0"/>
        <w:adjustRightInd w:val="0"/>
        <w:spacing w:after="0"/>
        <w:jc w:val="both"/>
        <w:rPr>
          <w:rFonts w:cs="Times New Roman"/>
          <w:color w:val="000000"/>
          <w:sz w:val="28"/>
          <w:szCs w:val="28"/>
        </w:rPr>
      </w:pPr>
    </w:p>
    <w:p w:rsidR="00086662" w:rsidRPr="007719AF" w:rsidRDefault="00396A4F" w:rsidP="00EE229B">
      <w:pPr>
        <w:pStyle w:val="a3"/>
        <w:numPr>
          <w:ilvl w:val="1"/>
          <w:numId w:val="2"/>
        </w:numPr>
        <w:tabs>
          <w:tab w:val="left" w:pos="1134"/>
        </w:tabs>
        <w:autoSpaceDN w:val="0"/>
        <w:adjustRightInd w:val="0"/>
        <w:ind w:left="0" w:firstLine="0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7719AF">
        <w:rPr>
          <w:rFonts w:cs="Times New Roman"/>
          <w:color w:val="000000"/>
          <w:sz w:val="28"/>
          <w:szCs w:val="28"/>
          <w:lang w:val="ru-RU"/>
        </w:rPr>
        <w:t>Внесение изменений и дополнений в настоящий Стандарт осуществляется приказом председателя КСП города Ачинска. Вопросы, не урегулированные настоящим Стандартом, решаются председателем КСП города Ачинска и вводятся в действие его приказом.</w:t>
      </w:r>
    </w:p>
    <w:p w:rsidR="00396A4F" w:rsidRPr="00396A4F" w:rsidRDefault="00396A4F" w:rsidP="00396A4F">
      <w:pPr>
        <w:pStyle w:val="a3"/>
        <w:rPr>
          <w:rFonts w:cs="Times New Roman"/>
          <w:color w:val="000000"/>
          <w:sz w:val="28"/>
          <w:szCs w:val="28"/>
          <w:lang w:val="ru-RU"/>
        </w:rPr>
      </w:pPr>
    </w:p>
    <w:p w:rsidR="00396A4F" w:rsidRPr="0071760F" w:rsidRDefault="00A450A1" w:rsidP="009770F7">
      <w:pPr>
        <w:pStyle w:val="a3"/>
        <w:numPr>
          <w:ilvl w:val="0"/>
          <w:numId w:val="2"/>
        </w:numPr>
        <w:autoSpaceDN w:val="0"/>
        <w:adjustRightInd w:val="0"/>
        <w:jc w:val="center"/>
        <w:rPr>
          <w:rFonts w:cs="Times New Roman"/>
          <w:b/>
          <w:color w:val="000000"/>
          <w:sz w:val="28"/>
          <w:szCs w:val="28"/>
          <w:lang w:val="ru-RU"/>
        </w:rPr>
      </w:pPr>
      <w:r w:rsidRPr="00A450A1">
        <w:rPr>
          <w:rFonts w:cs="Times New Roman"/>
          <w:b/>
          <w:color w:val="000000"/>
          <w:sz w:val="28"/>
          <w:szCs w:val="28"/>
          <w:lang w:val="ru-RU"/>
        </w:rPr>
        <w:t>Правовые и информационные основы, цель, задачи, объекты и предмет оперативного анализа</w:t>
      </w:r>
    </w:p>
    <w:p w:rsidR="00EE229B" w:rsidRPr="0071760F" w:rsidRDefault="00EE229B" w:rsidP="00EE229B">
      <w:pPr>
        <w:pStyle w:val="a3"/>
        <w:autoSpaceDN w:val="0"/>
        <w:adjustRightInd w:val="0"/>
        <w:rPr>
          <w:rFonts w:cs="Times New Roman"/>
          <w:b/>
          <w:color w:val="000000"/>
          <w:sz w:val="28"/>
          <w:szCs w:val="28"/>
          <w:lang w:val="ru-RU"/>
        </w:rPr>
      </w:pPr>
    </w:p>
    <w:p w:rsidR="00EE229B" w:rsidRPr="00EE229B" w:rsidRDefault="00EE229B" w:rsidP="00E36CDF">
      <w:pPr>
        <w:pStyle w:val="a3"/>
        <w:numPr>
          <w:ilvl w:val="1"/>
          <w:numId w:val="2"/>
        </w:numPr>
        <w:tabs>
          <w:tab w:val="left" w:pos="567"/>
          <w:tab w:val="left" w:pos="709"/>
          <w:tab w:val="left" w:pos="1134"/>
          <w:tab w:val="left" w:pos="1276"/>
        </w:tabs>
        <w:autoSpaceDN w:val="0"/>
        <w:adjustRightInd w:val="0"/>
        <w:ind w:left="0" w:firstLine="0"/>
        <w:jc w:val="both"/>
        <w:rPr>
          <w:rFonts w:cs="Times New Roman"/>
          <w:b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      </w:t>
      </w:r>
      <w:r w:rsidR="00E36CDF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A450A1">
        <w:rPr>
          <w:rFonts w:cs="Times New Roman"/>
          <w:color w:val="000000"/>
          <w:sz w:val="28"/>
          <w:szCs w:val="28"/>
          <w:lang w:val="ru-RU"/>
        </w:rPr>
        <w:t xml:space="preserve">Правовыми основами </w:t>
      </w:r>
      <w:r>
        <w:rPr>
          <w:rFonts w:cs="Times New Roman"/>
          <w:color w:val="000000"/>
          <w:sz w:val="28"/>
          <w:szCs w:val="28"/>
          <w:lang w:val="ru-RU"/>
        </w:rPr>
        <w:t xml:space="preserve">проведения оперативного анализа являются: Бюджетный кодекс РФ; Федеральный закон от </w:t>
      </w:r>
      <w:r w:rsidRPr="00A450A1">
        <w:rPr>
          <w:rFonts w:cs="Times New Roman"/>
          <w:color w:val="000000"/>
          <w:sz w:val="28"/>
          <w:szCs w:val="28"/>
          <w:lang w:val="ru-RU"/>
        </w:rPr>
        <w:t>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rFonts w:cs="Times New Roman"/>
          <w:color w:val="000000"/>
          <w:sz w:val="28"/>
          <w:szCs w:val="28"/>
          <w:lang w:val="ru-RU"/>
        </w:rPr>
        <w:t>; Положение о бюджетном процессе в городе Ачинске; Положение о Контрольно-счетной палате гор</w:t>
      </w:r>
      <w:r w:rsidR="00E36CDF">
        <w:rPr>
          <w:rFonts w:cs="Times New Roman"/>
          <w:color w:val="000000"/>
          <w:sz w:val="28"/>
          <w:szCs w:val="28"/>
          <w:lang w:val="ru-RU"/>
        </w:rPr>
        <w:t>о</w:t>
      </w:r>
      <w:r>
        <w:rPr>
          <w:rFonts w:cs="Times New Roman"/>
          <w:color w:val="000000"/>
          <w:sz w:val="28"/>
          <w:szCs w:val="28"/>
          <w:lang w:val="ru-RU"/>
        </w:rPr>
        <w:t>да Ачинска и др</w:t>
      </w:r>
      <w:r w:rsidR="00E36CDF">
        <w:rPr>
          <w:rFonts w:cs="Times New Roman"/>
          <w:color w:val="000000"/>
          <w:sz w:val="28"/>
          <w:szCs w:val="28"/>
          <w:lang w:val="ru-RU"/>
        </w:rPr>
        <w:t>.</w:t>
      </w:r>
    </w:p>
    <w:p w:rsidR="00EE229B" w:rsidRPr="00EE229B" w:rsidRDefault="00EE229B" w:rsidP="00EE229B">
      <w:pPr>
        <w:pStyle w:val="a3"/>
        <w:tabs>
          <w:tab w:val="left" w:pos="567"/>
          <w:tab w:val="left" w:pos="709"/>
          <w:tab w:val="left" w:pos="1134"/>
          <w:tab w:val="left" w:pos="1276"/>
        </w:tabs>
        <w:autoSpaceDN w:val="0"/>
        <w:adjustRightInd w:val="0"/>
        <w:ind w:left="284"/>
        <w:jc w:val="both"/>
        <w:rPr>
          <w:rFonts w:cs="Times New Roman"/>
          <w:b/>
          <w:color w:val="000000"/>
          <w:sz w:val="28"/>
          <w:szCs w:val="28"/>
          <w:lang w:val="ru-RU"/>
        </w:rPr>
      </w:pPr>
    </w:p>
    <w:p w:rsidR="00EE229B" w:rsidRPr="00EE229B" w:rsidRDefault="00EE229B" w:rsidP="0034638F">
      <w:pPr>
        <w:pStyle w:val="a3"/>
        <w:numPr>
          <w:ilvl w:val="1"/>
          <w:numId w:val="2"/>
        </w:numPr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N w:val="0"/>
        <w:adjustRightInd w:val="0"/>
        <w:ind w:left="0" w:firstLine="0"/>
        <w:jc w:val="both"/>
        <w:rPr>
          <w:rFonts w:cs="Times New Roman"/>
          <w:b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    </w:t>
      </w:r>
      <w:r w:rsidR="00E36CDF">
        <w:rPr>
          <w:rFonts w:cs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E36CDF">
        <w:rPr>
          <w:rFonts w:cs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/>
          <w:color w:val="000000"/>
          <w:sz w:val="28"/>
          <w:szCs w:val="28"/>
          <w:lang w:val="ru-RU"/>
        </w:rPr>
        <w:t xml:space="preserve">Оперативный анализ </w:t>
      </w:r>
      <w:r w:rsidR="0071760F">
        <w:rPr>
          <w:rFonts w:cs="Times New Roman"/>
          <w:color w:val="000000"/>
          <w:sz w:val="28"/>
          <w:szCs w:val="28"/>
          <w:lang w:val="ru-RU"/>
        </w:rPr>
        <w:t xml:space="preserve">включается в план работы КСП города Ачинска на текущий финансовый год и проводится в форме </w:t>
      </w:r>
      <w:r>
        <w:rPr>
          <w:rFonts w:cs="Times New Roman"/>
          <w:color w:val="000000"/>
          <w:sz w:val="28"/>
          <w:szCs w:val="28"/>
          <w:lang w:val="ru-RU"/>
        </w:rPr>
        <w:t>экспертно-аналитическ</w:t>
      </w:r>
      <w:r w:rsidR="0071760F">
        <w:rPr>
          <w:rFonts w:cs="Times New Roman"/>
          <w:color w:val="000000"/>
          <w:sz w:val="28"/>
          <w:szCs w:val="28"/>
          <w:lang w:val="ru-RU"/>
        </w:rPr>
        <w:t>ого</w:t>
      </w:r>
      <w:r>
        <w:rPr>
          <w:rFonts w:cs="Times New Roman"/>
          <w:color w:val="000000"/>
          <w:sz w:val="28"/>
          <w:szCs w:val="28"/>
          <w:lang w:val="ru-RU"/>
        </w:rPr>
        <w:t xml:space="preserve"> мероприяти</w:t>
      </w:r>
      <w:r w:rsidR="0071760F">
        <w:rPr>
          <w:rFonts w:cs="Times New Roman"/>
          <w:color w:val="000000"/>
          <w:sz w:val="28"/>
          <w:szCs w:val="28"/>
          <w:lang w:val="ru-RU"/>
        </w:rPr>
        <w:t>я</w:t>
      </w:r>
      <w:r w:rsidR="0071760F" w:rsidRPr="0071760F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71760F">
        <w:rPr>
          <w:rFonts w:cs="Times New Roman"/>
          <w:color w:val="000000"/>
          <w:sz w:val="28"/>
          <w:szCs w:val="28"/>
          <w:lang w:val="ru-RU"/>
        </w:rPr>
        <w:t>в соответствии с настоящим Стандартом</w:t>
      </w:r>
      <w:r>
        <w:rPr>
          <w:rFonts w:cs="Times New Roman"/>
          <w:color w:val="000000"/>
          <w:sz w:val="28"/>
          <w:szCs w:val="28"/>
          <w:lang w:val="ru-RU"/>
        </w:rPr>
        <w:t>.</w:t>
      </w:r>
    </w:p>
    <w:p w:rsidR="00EE229B" w:rsidRPr="00EE229B" w:rsidRDefault="00EE229B" w:rsidP="0092473C">
      <w:pPr>
        <w:pStyle w:val="a3"/>
        <w:ind w:firstLine="397"/>
        <w:rPr>
          <w:rFonts w:cs="Times New Roman"/>
          <w:b/>
          <w:color w:val="000000"/>
          <w:sz w:val="28"/>
          <w:szCs w:val="28"/>
          <w:lang w:val="ru-RU"/>
        </w:rPr>
      </w:pPr>
    </w:p>
    <w:p w:rsidR="0092473C" w:rsidRDefault="00EE229B" w:rsidP="00E36CDF">
      <w:pPr>
        <w:pStyle w:val="a3"/>
        <w:numPr>
          <w:ilvl w:val="1"/>
          <w:numId w:val="2"/>
        </w:numPr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N w:val="0"/>
        <w:adjustRightInd w:val="0"/>
        <w:ind w:left="0" w:firstLine="0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EE229B">
        <w:rPr>
          <w:rFonts w:cs="Times New Roman"/>
          <w:color w:val="000000"/>
          <w:sz w:val="28"/>
          <w:szCs w:val="28"/>
          <w:lang w:val="ru-RU"/>
        </w:rPr>
        <w:t xml:space="preserve">    </w:t>
      </w:r>
      <w:r w:rsidR="00E36CDF">
        <w:rPr>
          <w:rFonts w:cs="Times New Roman"/>
          <w:color w:val="000000"/>
          <w:sz w:val="28"/>
          <w:szCs w:val="28"/>
          <w:lang w:val="ru-RU"/>
        </w:rPr>
        <w:t xml:space="preserve">   </w:t>
      </w:r>
      <w:r w:rsidRPr="00EE229B">
        <w:rPr>
          <w:rFonts w:cs="Times New Roman"/>
          <w:color w:val="000000"/>
          <w:sz w:val="28"/>
          <w:szCs w:val="28"/>
          <w:lang w:val="ru-RU"/>
        </w:rPr>
        <w:t>Цель оперативного анализа</w:t>
      </w:r>
      <w:r w:rsidR="007A000C">
        <w:rPr>
          <w:rFonts w:cs="Times New Roman"/>
          <w:color w:val="000000"/>
          <w:sz w:val="28"/>
          <w:szCs w:val="28"/>
          <w:lang w:val="ru-RU"/>
        </w:rPr>
        <w:t xml:space="preserve"> – </w:t>
      </w:r>
      <w:r>
        <w:rPr>
          <w:rFonts w:cs="Times New Roman"/>
          <w:color w:val="000000"/>
          <w:sz w:val="28"/>
          <w:szCs w:val="28"/>
          <w:lang w:val="ru-RU"/>
        </w:rPr>
        <w:t>контроль исполнения бюджета города в текущем финансовом году</w:t>
      </w:r>
      <w:r w:rsidR="00E36CDF">
        <w:rPr>
          <w:rFonts w:cs="Times New Roman"/>
          <w:color w:val="000000"/>
          <w:sz w:val="28"/>
          <w:szCs w:val="28"/>
          <w:lang w:val="ru-RU"/>
        </w:rPr>
        <w:t>;</w:t>
      </w:r>
      <w:r>
        <w:rPr>
          <w:rFonts w:cs="Times New Roman"/>
          <w:color w:val="000000"/>
          <w:sz w:val="28"/>
          <w:szCs w:val="28"/>
          <w:lang w:val="ru-RU"/>
        </w:rPr>
        <w:t xml:space="preserve"> выявление отклонени</w:t>
      </w:r>
      <w:r w:rsidR="00E36CDF">
        <w:rPr>
          <w:rFonts w:cs="Times New Roman"/>
          <w:color w:val="000000"/>
          <w:sz w:val="28"/>
          <w:szCs w:val="28"/>
          <w:lang w:val="ru-RU"/>
        </w:rPr>
        <w:t xml:space="preserve">й, </w:t>
      </w:r>
      <w:r>
        <w:rPr>
          <w:rFonts w:cs="Times New Roman"/>
          <w:color w:val="000000"/>
          <w:sz w:val="28"/>
          <w:szCs w:val="28"/>
          <w:lang w:val="ru-RU"/>
        </w:rPr>
        <w:t>недостатков</w:t>
      </w:r>
      <w:r w:rsidR="00E36CDF">
        <w:rPr>
          <w:rFonts w:cs="Times New Roman"/>
          <w:color w:val="000000"/>
          <w:sz w:val="28"/>
          <w:szCs w:val="28"/>
          <w:lang w:val="ru-RU"/>
        </w:rPr>
        <w:t>,</w:t>
      </w:r>
      <w:r>
        <w:rPr>
          <w:rFonts w:cs="Times New Roman"/>
          <w:color w:val="000000"/>
          <w:sz w:val="28"/>
          <w:szCs w:val="28"/>
          <w:lang w:val="ru-RU"/>
        </w:rPr>
        <w:t xml:space="preserve"> рисков неисполнения показателей, утверждённых решением о бюджет</w:t>
      </w:r>
      <w:r w:rsidR="0092473C">
        <w:rPr>
          <w:rFonts w:cs="Times New Roman"/>
          <w:color w:val="000000"/>
          <w:sz w:val="28"/>
          <w:szCs w:val="28"/>
          <w:lang w:val="ru-RU"/>
        </w:rPr>
        <w:t>е</w:t>
      </w:r>
      <w:r>
        <w:rPr>
          <w:rFonts w:cs="Times New Roman"/>
          <w:color w:val="000000"/>
          <w:sz w:val="28"/>
          <w:szCs w:val="28"/>
          <w:lang w:val="ru-RU"/>
        </w:rPr>
        <w:t xml:space="preserve"> города</w:t>
      </w:r>
      <w:r w:rsidR="00E36CDF">
        <w:rPr>
          <w:rFonts w:cs="Times New Roman"/>
          <w:color w:val="000000"/>
          <w:sz w:val="28"/>
          <w:szCs w:val="28"/>
          <w:lang w:val="ru-RU"/>
        </w:rPr>
        <w:t xml:space="preserve"> и</w:t>
      </w:r>
      <w:r>
        <w:rPr>
          <w:rFonts w:cs="Times New Roman"/>
          <w:color w:val="000000"/>
          <w:sz w:val="28"/>
          <w:szCs w:val="28"/>
          <w:lang w:val="ru-RU"/>
        </w:rPr>
        <w:t xml:space="preserve"> сводной бюджетной росписью</w:t>
      </w:r>
      <w:r w:rsidR="0092473C">
        <w:rPr>
          <w:rFonts w:cs="Times New Roman"/>
          <w:color w:val="000000"/>
          <w:sz w:val="28"/>
          <w:szCs w:val="28"/>
          <w:lang w:val="ru-RU"/>
        </w:rPr>
        <w:t>.</w:t>
      </w:r>
    </w:p>
    <w:p w:rsidR="0092473C" w:rsidRPr="0092473C" w:rsidRDefault="0092473C" w:rsidP="0092473C">
      <w:pPr>
        <w:pStyle w:val="a3"/>
        <w:rPr>
          <w:rFonts w:cs="Times New Roman"/>
          <w:color w:val="000000"/>
          <w:sz w:val="28"/>
          <w:szCs w:val="28"/>
          <w:lang w:val="ru-RU"/>
        </w:rPr>
      </w:pPr>
    </w:p>
    <w:p w:rsidR="00EE229B" w:rsidRDefault="0092473C" w:rsidP="002F7F44">
      <w:pPr>
        <w:pStyle w:val="a3"/>
        <w:numPr>
          <w:ilvl w:val="1"/>
          <w:numId w:val="2"/>
        </w:numPr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N w:val="0"/>
        <w:adjustRightInd w:val="0"/>
        <w:ind w:left="0" w:firstLine="0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     </w:t>
      </w:r>
      <w:r w:rsidR="002F7F44">
        <w:rPr>
          <w:rFonts w:cs="Times New Roman"/>
          <w:color w:val="000000"/>
          <w:sz w:val="28"/>
          <w:szCs w:val="28"/>
          <w:lang w:val="ru-RU"/>
        </w:rPr>
        <w:t xml:space="preserve">  </w:t>
      </w:r>
      <w:r>
        <w:rPr>
          <w:rFonts w:cs="Times New Roman"/>
          <w:color w:val="000000"/>
          <w:sz w:val="28"/>
          <w:szCs w:val="28"/>
          <w:lang w:val="ru-RU"/>
        </w:rPr>
        <w:t xml:space="preserve">Задачи оперативного анализа: </w:t>
      </w:r>
      <w:r w:rsidR="00EE229B">
        <w:rPr>
          <w:rFonts w:cs="Times New Roman"/>
          <w:color w:val="000000"/>
          <w:sz w:val="28"/>
          <w:szCs w:val="28"/>
          <w:lang w:val="ru-RU"/>
        </w:rPr>
        <w:t xml:space="preserve">  </w:t>
      </w:r>
    </w:p>
    <w:p w:rsidR="0092473C" w:rsidRPr="0092473C" w:rsidRDefault="0092473C" w:rsidP="00E927A5">
      <w:pPr>
        <w:pStyle w:val="a3"/>
        <w:rPr>
          <w:rFonts w:cs="Times New Roman"/>
          <w:color w:val="000000"/>
          <w:sz w:val="28"/>
          <w:szCs w:val="28"/>
          <w:lang w:val="ru-RU"/>
        </w:rPr>
      </w:pPr>
    </w:p>
    <w:p w:rsidR="00A86500" w:rsidRDefault="00A86500" w:rsidP="00D23D05">
      <w:pPr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установление соответствия фактических показателей исполнения бюджета показателям</w:t>
      </w:r>
      <w:r w:rsidR="00050C3D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утвержденным решением о бюджете города, показателям кассового плана, сводной бюджетной росписи, выявление и анализ причин отклонений; </w:t>
      </w:r>
      <w:r w:rsidR="00E92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2473C" w:rsidRDefault="00A86500" w:rsidP="00D23D05">
      <w:pPr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определение объема и структуры муниципального долга, размера дефицита (профицита) бюджета, источников финансирования бюджета;</w:t>
      </w:r>
      <w:r w:rsidR="009247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70F16" w:rsidRDefault="00A86500" w:rsidP="00D23D05">
      <w:pPr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070F16">
        <w:rPr>
          <w:rFonts w:ascii="Times New Roman" w:hAnsi="Times New Roman" w:cs="Times New Roman"/>
          <w:color w:val="000000"/>
          <w:sz w:val="28"/>
          <w:szCs w:val="28"/>
        </w:rPr>
        <w:t>анализ риск</w:t>
      </w:r>
      <w:r w:rsidR="00D23D05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070F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70F16">
        <w:rPr>
          <w:rFonts w:ascii="Times New Roman" w:hAnsi="Times New Roman" w:cs="Times New Roman"/>
          <w:color w:val="000000"/>
          <w:sz w:val="28"/>
          <w:szCs w:val="28"/>
        </w:rPr>
        <w:t>недополучения</w:t>
      </w:r>
      <w:proofErr w:type="spellEnd"/>
      <w:r w:rsidR="00070F16">
        <w:rPr>
          <w:rFonts w:ascii="Times New Roman" w:hAnsi="Times New Roman" w:cs="Times New Roman"/>
          <w:color w:val="000000"/>
          <w:sz w:val="28"/>
          <w:szCs w:val="28"/>
        </w:rPr>
        <w:t xml:space="preserve"> доходов и невыполнения расходной части бюджета;</w:t>
      </w:r>
    </w:p>
    <w:p w:rsidR="00D23D05" w:rsidRDefault="00070F16" w:rsidP="00D23D05">
      <w:pPr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F7F4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организацией</w:t>
      </w:r>
      <w:r w:rsidR="00D23D05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исполнения бюджета города;</w:t>
      </w:r>
    </w:p>
    <w:p w:rsidR="00EE229B" w:rsidRPr="00EE229B" w:rsidRDefault="00D23D05" w:rsidP="0034638F">
      <w:pPr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N w:val="0"/>
        <w:adjustRightInd w:val="0"/>
        <w:spacing w:line="240" w:lineRule="auto"/>
        <w:jc w:val="both"/>
        <w:rPr>
          <w:rFonts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выявление </w:t>
      </w:r>
      <w:r w:rsidR="002F7F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нарушений, </w:t>
      </w:r>
      <w:r w:rsidR="002F7F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внесение </w:t>
      </w:r>
      <w:r w:rsidR="002F7F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предложений по их устранению,  подготовка рекомендаций, направленных на обеспечение исполнения бюджета текущего года. </w:t>
      </w:r>
      <w:r w:rsidR="00070F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A000C" w:rsidRDefault="0034638F" w:rsidP="002F7F44">
      <w:pPr>
        <w:pStyle w:val="a3"/>
        <w:numPr>
          <w:ilvl w:val="1"/>
          <w:numId w:val="2"/>
        </w:numPr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N w:val="0"/>
        <w:adjustRightInd w:val="0"/>
        <w:ind w:left="0" w:firstLine="0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="00D25C63">
        <w:rPr>
          <w:rFonts w:cs="Times New Roman"/>
          <w:b/>
          <w:color w:val="000000"/>
          <w:sz w:val="28"/>
          <w:szCs w:val="28"/>
          <w:lang w:val="ru-RU"/>
        </w:rPr>
        <w:t xml:space="preserve">   </w:t>
      </w:r>
      <w:r w:rsidR="002F7F44">
        <w:rPr>
          <w:rFonts w:cs="Times New Roman"/>
          <w:b/>
          <w:color w:val="000000"/>
          <w:sz w:val="28"/>
          <w:szCs w:val="28"/>
          <w:lang w:val="ru-RU"/>
        </w:rPr>
        <w:t xml:space="preserve">   </w:t>
      </w:r>
      <w:r w:rsidRPr="0034638F">
        <w:rPr>
          <w:rFonts w:cs="Times New Roman"/>
          <w:color w:val="000000"/>
          <w:sz w:val="28"/>
          <w:szCs w:val="28"/>
          <w:lang w:val="ru-RU"/>
        </w:rPr>
        <w:t xml:space="preserve">Объекты </w:t>
      </w:r>
      <w:r w:rsidR="007A000C">
        <w:rPr>
          <w:rFonts w:cs="Times New Roman"/>
          <w:color w:val="000000"/>
          <w:sz w:val="28"/>
          <w:szCs w:val="28"/>
          <w:lang w:val="ru-RU"/>
        </w:rPr>
        <w:t>оперативного анализа: финансовое управление администрации города, главные администраторы (администраторы) доходов, главные распорядители (распорядители, получатели) бюджетных средств, главные администраторы источников финансирования дефицита бюджета, при необходимости иные объекты внешнего муниципального контроля.</w:t>
      </w:r>
    </w:p>
    <w:p w:rsidR="00D25C63" w:rsidRDefault="00D25C63" w:rsidP="00D25C63">
      <w:pPr>
        <w:pStyle w:val="a3"/>
        <w:tabs>
          <w:tab w:val="left" w:pos="567"/>
          <w:tab w:val="left" w:pos="709"/>
          <w:tab w:val="left" w:pos="1134"/>
          <w:tab w:val="left" w:pos="1276"/>
        </w:tabs>
        <w:autoSpaceDN w:val="0"/>
        <w:adjustRightInd w:val="0"/>
        <w:ind w:left="0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7A000C" w:rsidRDefault="00D25C63" w:rsidP="002F7F44">
      <w:pPr>
        <w:pStyle w:val="a3"/>
        <w:numPr>
          <w:ilvl w:val="1"/>
          <w:numId w:val="2"/>
        </w:numPr>
        <w:tabs>
          <w:tab w:val="left" w:pos="567"/>
          <w:tab w:val="left" w:pos="709"/>
          <w:tab w:val="left" w:pos="1134"/>
          <w:tab w:val="left" w:pos="1276"/>
        </w:tabs>
        <w:autoSpaceDN w:val="0"/>
        <w:adjustRightInd w:val="0"/>
        <w:ind w:left="0" w:firstLine="0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    </w:t>
      </w:r>
      <w:r w:rsidR="002F7F44">
        <w:rPr>
          <w:rFonts w:cs="Times New Roman"/>
          <w:color w:val="000000"/>
          <w:sz w:val="28"/>
          <w:szCs w:val="28"/>
          <w:lang w:val="ru-RU"/>
        </w:rPr>
        <w:t xml:space="preserve">   </w:t>
      </w:r>
      <w:r w:rsidR="007A000C">
        <w:rPr>
          <w:rFonts w:cs="Times New Roman"/>
          <w:color w:val="000000"/>
          <w:sz w:val="28"/>
          <w:szCs w:val="28"/>
          <w:lang w:val="ru-RU"/>
        </w:rPr>
        <w:t>Предмет оперативного анализа – результаты исполнения бюджета город за 1 квартал, 1 полугоди</w:t>
      </w:r>
      <w:r w:rsidR="00772D1F">
        <w:rPr>
          <w:rFonts w:cs="Times New Roman"/>
          <w:color w:val="000000"/>
          <w:sz w:val="28"/>
          <w:szCs w:val="28"/>
          <w:lang w:val="ru-RU"/>
        </w:rPr>
        <w:t>е</w:t>
      </w:r>
      <w:r w:rsidR="007A000C">
        <w:rPr>
          <w:rFonts w:cs="Times New Roman"/>
          <w:color w:val="000000"/>
          <w:sz w:val="28"/>
          <w:szCs w:val="28"/>
          <w:lang w:val="ru-RU"/>
        </w:rPr>
        <w:t xml:space="preserve">, 9 месяцев.   </w:t>
      </w:r>
    </w:p>
    <w:p w:rsidR="00D25C63" w:rsidRPr="00D25C63" w:rsidRDefault="00D25C63" w:rsidP="00D25C63">
      <w:pPr>
        <w:pStyle w:val="a3"/>
        <w:rPr>
          <w:rFonts w:cs="Times New Roman"/>
          <w:color w:val="000000"/>
          <w:sz w:val="28"/>
          <w:szCs w:val="28"/>
          <w:lang w:val="ru-RU"/>
        </w:rPr>
      </w:pPr>
    </w:p>
    <w:p w:rsidR="007A000C" w:rsidRDefault="00D25C63" w:rsidP="002F7F44">
      <w:pPr>
        <w:pStyle w:val="a3"/>
        <w:numPr>
          <w:ilvl w:val="1"/>
          <w:numId w:val="2"/>
        </w:numPr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N w:val="0"/>
        <w:adjustRightInd w:val="0"/>
        <w:ind w:left="0" w:firstLine="0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    </w:t>
      </w:r>
      <w:r w:rsidR="002F7F44">
        <w:rPr>
          <w:rFonts w:cs="Times New Roman"/>
          <w:color w:val="000000"/>
          <w:sz w:val="28"/>
          <w:szCs w:val="28"/>
          <w:lang w:val="ru-RU"/>
        </w:rPr>
        <w:t xml:space="preserve">   </w:t>
      </w:r>
      <w:r w:rsidR="007A000C">
        <w:rPr>
          <w:rFonts w:cs="Times New Roman"/>
          <w:color w:val="000000"/>
          <w:sz w:val="28"/>
          <w:szCs w:val="28"/>
          <w:lang w:val="ru-RU"/>
        </w:rPr>
        <w:t xml:space="preserve">Информационную основу для проведения оперативного анализа </w:t>
      </w:r>
      <w:r w:rsidR="00772D1F">
        <w:rPr>
          <w:rFonts w:cs="Times New Roman"/>
          <w:color w:val="000000"/>
          <w:sz w:val="28"/>
          <w:szCs w:val="28"/>
          <w:lang w:val="ru-RU"/>
        </w:rPr>
        <w:t xml:space="preserve">составляют: </w:t>
      </w:r>
      <w:r w:rsidR="0071760F">
        <w:rPr>
          <w:rFonts w:cs="Times New Roman"/>
          <w:color w:val="000000"/>
          <w:sz w:val="28"/>
          <w:szCs w:val="28"/>
          <w:lang w:val="ru-RU"/>
        </w:rPr>
        <w:t xml:space="preserve">решение городского Совета депутатов о бюджете города с внесенными изменениями; </w:t>
      </w:r>
      <w:r w:rsidR="00772D1F">
        <w:rPr>
          <w:rFonts w:cs="Times New Roman"/>
          <w:color w:val="000000"/>
          <w:sz w:val="28"/>
          <w:szCs w:val="28"/>
          <w:lang w:val="ru-RU"/>
        </w:rPr>
        <w:t>отчётность об исполнении бюджета города, представленная в КСП; сводная бюджетная роспись; кассовый план; муниципальная долговая книга; иные документы, характеризующие исполнение бюджета города</w:t>
      </w:r>
      <w:r w:rsidR="002F7F44">
        <w:rPr>
          <w:rFonts w:cs="Times New Roman"/>
          <w:color w:val="000000"/>
          <w:sz w:val="28"/>
          <w:szCs w:val="28"/>
          <w:lang w:val="ru-RU"/>
        </w:rPr>
        <w:t xml:space="preserve">; </w:t>
      </w:r>
      <w:r w:rsidR="00772D1F">
        <w:rPr>
          <w:rFonts w:cs="Times New Roman"/>
          <w:color w:val="000000"/>
          <w:sz w:val="28"/>
          <w:szCs w:val="28"/>
          <w:lang w:val="ru-RU"/>
        </w:rPr>
        <w:t xml:space="preserve">данные, полученные по запросам КСП от органов местного самоуправления, их структурных подразделений, муниципальных организаций, ответственных за исполнение бюджета города в соответствии с установленной компетенцией. </w:t>
      </w:r>
    </w:p>
    <w:p w:rsidR="00D25C63" w:rsidRPr="00D25C63" w:rsidRDefault="00D25C63" w:rsidP="00D25C63">
      <w:pPr>
        <w:pStyle w:val="a3"/>
        <w:rPr>
          <w:rFonts w:cs="Times New Roman"/>
          <w:color w:val="000000"/>
          <w:sz w:val="28"/>
          <w:szCs w:val="28"/>
          <w:lang w:val="ru-RU"/>
        </w:rPr>
      </w:pPr>
    </w:p>
    <w:p w:rsidR="00772D1F" w:rsidRDefault="00D25C63" w:rsidP="002F7F44">
      <w:pPr>
        <w:pStyle w:val="a3"/>
        <w:numPr>
          <w:ilvl w:val="1"/>
          <w:numId w:val="2"/>
        </w:numPr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N w:val="0"/>
        <w:adjustRightInd w:val="0"/>
        <w:ind w:left="0" w:firstLine="0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    </w:t>
      </w:r>
      <w:r w:rsidR="002F7F44">
        <w:rPr>
          <w:rFonts w:cs="Times New Roman"/>
          <w:color w:val="000000"/>
          <w:sz w:val="28"/>
          <w:szCs w:val="28"/>
          <w:lang w:val="ru-RU"/>
        </w:rPr>
        <w:t xml:space="preserve">    </w:t>
      </w:r>
      <w:r w:rsidR="00772D1F">
        <w:rPr>
          <w:rFonts w:cs="Times New Roman"/>
          <w:color w:val="000000"/>
          <w:sz w:val="28"/>
          <w:szCs w:val="28"/>
          <w:lang w:val="ru-RU"/>
        </w:rPr>
        <w:t>Результатом оперативного анализа является Заключение</w:t>
      </w:r>
      <w:r>
        <w:rPr>
          <w:rFonts w:cs="Times New Roman"/>
          <w:color w:val="000000"/>
          <w:sz w:val="28"/>
          <w:szCs w:val="28"/>
          <w:lang w:val="ru-RU"/>
        </w:rPr>
        <w:t xml:space="preserve"> на отчет об исполнении бюджета города за 1 квартал, полугодие, 9 месяцев. </w:t>
      </w:r>
    </w:p>
    <w:p w:rsidR="0071760F" w:rsidRPr="0071760F" w:rsidRDefault="0071760F" w:rsidP="0071760F">
      <w:pPr>
        <w:pStyle w:val="a3"/>
        <w:rPr>
          <w:rFonts w:cs="Times New Roman"/>
          <w:color w:val="000000"/>
          <w:sz w:val="28"/>
          <w:szCs w:val="28"/>
          <w:lang w:val="ru-RU"/>
        </w:rPr>
      </w:pPr>
    </w:p>
    <w:p w:rsidR="0071760F" w:rsidRDefault="0071760F" w:rsidP="0071760F">
      <w:pPr>
        <w:pStyle w:val="a3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N w:val="0"/>
        <w:adjustRightInd w:val="0"/>
        <w:ind w:left="0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EE229B" w:rsidRPr="0071760F" w:rsidRDefault="007A000C" w:rsidP="0071760F">
      <w:pPr>
        <w:pStyle w:val="a3"/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1276"/>
        </w:tabs>
        <w:autoSpaceDN w:val="0"/>
        <w:adjustRightInd w:val="0"/>
        <w:ind w:firstLine="65"/>
        <w:jc w:val="both"/>
        <w:rPr>
          <w:rFonts w:cs="Times New Roman"/>
          <w:b/>
          <w:color w:val="000000"/>
          <w:sz w:val="28"/>
          <w:szCs w:val="28"/>
          <w:lang w:val="ru-RU"/>
        </w:rPr>
      </w:pPr>
      <w:r w:rsidRPr="0071760F">
        <w:rPr>
          <w:rFonts w:cs="Times New Roman"/>
          <w:b/>
          <w:color w:val="000000"/>
          <w:sz w:val="28"/>
          <w:szCs w:val="28"/>
          <w:lang w:val="ru-RU"/>
        </w:rPr>
        <w:t xml:space="preserve">  </w:t>
      </w:r>
      <w:r w:rsidR="0071760F" w:rsidRPr="0071760F">
        <w:rPr>
          <w:rFonts w:cs="Times New Roman"/>
          <w:b/>
          <w:color w:val="000000"/>
          <w:sz w:val="28"/>
          <w:szCs w:val="28"/>
          <w:lang w:val="ru-RU"/>
        </w:rPr>
        <w:t>Порядок проведения оперативного анализа и его содержание</w:t>
      </w:r>
    </w:p>
    <w:p w:rsidR="0071760F" w:rsidRPr="0034638F" w:rsidRDefault="0071760F" w:rsidP="001A350F">
      <w:pPr>
        <w:pStyle w:val="a3"/>
        <w:tabs>
          <w:tab w:val="left" w:pos="567"/>
          <w:tab w:val="left" w:pos="709"/>
          <w:tab w:val="left" w:pos="1134"/>
          <w:tab w:val="left" w:pos="1276"/>
        </w:tabs>
        <w:autoSpaceDN w:val="0"/>
        <w:adjustRightInd w:val="0"/>
        <w:ind w:firstLine="981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56199E" w:rsidRDefault="0056199E" w:rsidP="002F7F44">
      <w:pPr>
        <w:pStyle w:val="a3"/>
        <w:numPr>
          <w:ilvl w:val="1"/>
          <w:numId w:val="2"/>
        </w:numPr>
        <w:tabs>
          <w:tab w:val="left" w:pos="1134"/>
        </w:tabs>
        <w:autoSpaceDN w:val="0"/>
        <w:adjustRightInd w:val="0"/>
        <w:ind w:left="0" w:firstLine="0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Оперативный анализ осуществляется сотрудником КСП, назначенным  приказом председателя КСП ответственным за проведение экспертно-аналитического мероприятия.</w:t>
      </w:r>
    </w:p>
    <w:p w:rsidR="0056199E" w:rsidRDefault="0056199E" w:rsidP="0056199E">
      <w:pPr>
        <w:pStyle w:val="a3"/>
        <w:autoSpaceDN w:val="0"/>
        <w:adjustRightInd w:val="0"/>
        <w:ind w:left="0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A450A1" w:rsidRDefault="002F7F44" w:rsidP="002F7F44">
      <w:pPr>
        <w:pStyle w:val="a3"/>
        <w:numPr>
          <w:ilvl w:val="1"/>
          <w:numId w:val="2"/>
        </w:numPr>
        <w:tabs>
          <w:tab w:val="left" w:pos="1134"/>
        </w:tabs>
        <w:autoSpaceDN w:val="0"/>
        <w:adjustRightInd w:val="0"/>
        <w:ind w:left="851" w:hanging="851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    </w:t>
      </w:r>
      <w:r w:rsidR="0071760F">
        <w:rPr>
          <w:rFonts w:cs="Times New Roman"/>
          <w:color w:val="000000"/>
          <w:sz w:val="28"/>
          <w:szCs w:val="28"/>
          <w:lang w:val="ru-RU"/>
        </w:rPr>
        <w:t xml:space="preserve">Оперативный анализ проводится в три этапа: </w:t>
      </w:r>
    </w:p>
    <w:p w:rsidR="006F6798" w:rsidRDefault="0071760F" w:rsidP="001A350F">
      <w:pPr>
        <w:tabs>
          <w:tab w:val="left" w:pos="1701"/>
        </w:tabs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798">
        <w:rPr>
          <w:rFonts w:ascii="Times New Roman" w:hAnsi="Times New Roman" w:cs="Times New Roman"/>
          <w:color w:val="000000"/>
          <w:sz w:val="28"/>
          <w:szCs w:val="28"/>
        </w:rPr>
        <w:t>первый этап</w:t>
      </w:r>
      <w:r w:rsidRPr="007176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1760F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</w:t>
      </w:r>
      <w:r w:rsidR="006F6798">
        <w:rPr>
          <w:rFonts w:ascii="Times New Roman" w:hAnsi="Times New Roman" w:cs="Times New Roman"/>
          <w:color w:val="000000"/>
          <w:sz w:val="28"/>
          <w:szCs w:val="28"/>
        </w:rPr>
        <w:t>, необходимых для осуществления оперативного анализа;</w:t>
      </w:r>
    </w:p>
    <w:p w:rsidR="006F6798" w:rsidRDefault="006F6798" w:rsidP="001A350F">
      <w:pPr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второй этап – проведение оперативного анализа;</w:t>
      </w:r>
    </w:p>
    <w:p w:rsidR="001A350F" w:rsidRDefault="001A350F" w:rsidP="001A350F">
      <w:pPr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6F6798">
        <w:rPr>
          <w:rFonts w:ascii="Times New Roman" w:hAnsi="Times New Roman" w:cs="Times New Roman"/>
          <w:color w:val="000000"/>
          <w:sz w:val="28"/>
          <w:szCs w:val="28"/>
        </w:rPr>
        <w:t xml:space="preserve">ретий этап – оформление результатов оперативного анализа.      </w:t>
      </w:r>
    </w:p>
    <w:p w:rsidR="0071760F" w:rsidRPr="0071760F" w:rsidRDefault="006F6798" w:rsidP="001A350F">
      <w:pPr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176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1760F" w:rsidRDefault="002F7F44" w:rsidP="002F7F44">
      <w:pPr>
        <w:pStyle w:val="a3"/>
        <w:numPr>
          <w:ilvl w:val="1"/>
          <w:numId w:val="2"/>
        </w:numPr>
        <w:tabs>
          <w:tab w:val="left" w:pos="851"/>
          <w:tab w:val="left" w:pos="1134"/>
        </w:tabs>
        <w:autoSpaceDN w:val="0"/>
        <w:adjustRightInd w:val="0"/>
        <w:ind w:left="0" w:firstLine="0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    </w:t>
      </w:r>
      <w:r w:rsidR="00402674">
        <w:rPr>
          <w:rFonts w:cs="Times New Roman"/>
          <w:color w:val="000000"/>
          <w:sz w:val="28"/>
          <w:szCs w:val="28"/>
          <w:lang w:val="ru-RU"/>
        </w:rPr>
        <w:t xml:space="preserve">Подготовка документов для осуществления оперативного анализа включает: составление  распорядительных документов, составление и </w:t>
      </w:r>
      <w:r w:rsidR="00402674">
        <w:rPr>
          <w:rFonts w:cs="Times New Roman"/>
          <w:color w:val="000000"/>
          <w:sz w:val="28"/>
          <w:szCs w:val="28"/>
          <w:lang w:val="ru-RU"/>
        </w:rPr>
        <w:lastRenderedPageBreak/>
        <w:t xml:space="preserve">направление запросов в соответствующие органы и организации о предоставлении информации, изучение нормативно-правовой базы в части исполнения бюджета, анализ данных ранее проведенных КСП мероприятий по вопросам исполнения бюджета города.    </w:t>
      </w:r>
    </w:p>
    <w:p w:rsidR="00B155BF" w:rsidRDefault="00B155BF" w:rsidP="00B155BF">
      <w:pPr>
        <w:pStyle w:val="a3"/>
        <w:tabs>
          <w:tab w:val="left" w:pos="851"/>
        </w:tabs>
        <w:autoSpaceDN w:val="0"/>
        <w:adjustRightInd w:val="0"/>
        <w:ind w:left="0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126650" w:rsidRDefault="002F7F44" w:rsidP="002F7F44">
      <w:pPr>
        <w:pStyle w:val="a3"/>
        <w:numPr>
          <w:ilvl w:val="1"/>
          <w:numId w:val="2"/>
        </w:numPr>
        <w:tabs>
          <w:tab w:val="left" w:pos="851"/>
          <w:tab w:val="left" w:pos="1134"/>
        </w:tabs>
        <w:autoSpaceDN w:val="0"/>
        <w:adjustRightInd w:val="0"/>
        <w:ind w:left="0" w:firstLine="0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   </w:t>
      </w:r>
      <w:r w:rsidR="00B155BF">
        <w:rPr>
          <w:rFonts w:cs="Times New Roman"/>
          <w:color w:val="000000"/>
          <w:sz w:val="28"/>
          <w:szCs w:val="28"/>
          <w:lang w:val="ru-RU"/>
        </w:rPr>
        <w:t xml:space="preserve">Проведение оперативного анализа </w:t>
      </w:r>
      <w:r w:rsidR="0098560E">
        <w:rPr>
          <w:rFonts w:cs="Times New Roman"/>
          <w:color w:val="000000"/>
          <w:sz w:val="28"/>
          <w:szCs w:val="28"/>
          <w:lang w:val="ru-RU"/>
        </w:rPr>
        <w:t>включает</w:t>
      </w:r>
      <w:r w:rsidR="00B1221F">
        <w:rPr>
          <w:rFonts w:cs="Times New Roman"/>
          <w:color w:val="000000"/>
          <w:sz w:val="28"/>
          <w:szCs w:val="28"/>
          <w:lang w:val="ru-RU"/>
        </w:rPr>
        <w:t xml:space="preserve"> анализ основных характеристик исполнения бюджета города. </w:t>
      </w:r>
      <w:r w:rsidR="00126650">
        <w:rPr>
          <w:rFonts w:cs="Times New Roman"/>
          <w:color w:val="000000"/>
          <w:sz w:val="28"/>
          <w:szCs w:val="28"/>
          <w:lang w:val="ru-RU"/>
        </w:rPr>
        <w:t>Анализируется исполнение бюджетных назначений по доходам, расходам, источникам финансирования дефицита, по объему заимствований, а также соблюдение ограничений, установленных Бюджетным кодексом РФ и решением о бюджете города.</w:t>
      </w:r>
    </w:p>
    <w:p w:rsidR="00126650" w:rsidRDefault="00126650" w:rsidP="00CF5104">
      <w:pPr>
        <w:pStyle w:val="a3"/>
        <w:tabs>
          <w:tab w:val="left" w:pos="851"/>
        </w:tabs>
        <w:autoSpaceDN w:val="0"/>
        <w:adjustRightInd w:val="0"/>
        <w:ind w:left="0"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Оперативный анализ исполнения бюджета по доходам включает:</w:t>
      </w:r>
    </w:p>
    <w:p w:rsidR="00126650" w:rsidRDefault="00126650" w:rsidP="00CF5104">
      <w:pPr>
        <w:pStyle w:val="a3"/>
        <w:tabs>
          <w:tab w:val="left" w:pos="426"/>
          <w:tab w:val="left" w:pos="851"/>
        </w:tabs>
        <w:autoSpaceDN w:val="0"/>
        <w:adjustRightInd w:val="0"/>
        <w:ind w:left="0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- </w:t>
      </w:r>
      <w:r w:rsidR="00E2029D">
        <w:rPr>
          <w:rFonts w:cs="Times New Roman"/>
          <w:color w:val="000000"/>
          <w:sz w:val="28"/>
          <w:szCs w:val="28"/>
          <w:lang w:val="ru-RU"/>
        </w:rPr>
        <w:t xml:space="preserve">   </w:t>
      </w:r>
      <w:r>
        <w:rPr>
          <w:rFonts w:cs="Times New Roman"/>
          <w:color w:val="000000"/>
          <w:sz w:val="28"/>
          <w:szCs w:val="28"/>
          <w:lang w:val="ru-RU"/>
        </w:rPr>
        <w:t>анализ структуры доходов (налоговые, неналоговые доходы, безвозмездные поступления);</w:t>
      </w:r>
    </w:p>
    <w:p w:rsidR="005B4585" w:rsidRDefault="005B4585" w:rsidP="00CF5104">
      <w:pPr>
        <w:pStyle w:val="a3"/>
        <w:tabs>
          <w:tab w:val="left" w:pos="426"/>
          <w:tab w:val="left" w:pos="851"/>
        </w:tabs>
        <w:autoSpaceDN w:val="0"/>
        <w:adjustRightInd w:val="0"/>
        <w:ind w:left="0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- </w:t>
      </w:r>
      <w:r w:rsidR="00E2029D">
        <w:rPr>
          <w:rFonts w:cs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/>
          <w:color w:val="000000"/>
          <w:sz w:val="28"/>
          <w:szCs w:val="28"/>
          <w:lang w:val="ru-RU"/>
        </w:rPr>
        <w:t xml:space="preserve">оценку </w:t>
      </w:r>
      <w:r w:rsidR="00E2029D">
        <w:rPr>
          <w:rFonts w:cs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/>
          <w:color w:val="000000"/>
          <w:sz w:val="28"/>
          <w:szCs w:val="28"/>
          <w:lang w:val="ru-RU"/>
        </w:rPr>
        <w:t xml:space="preserve">влияния </w:t>
      </w:r>
      <w:r w:rsidR="00E2029D">
        <w:rPr>
          <w:rFonts w:cs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/>
          <w:color w:val="000000"/>
          <w:sz w:val="28"/>
          <w:szCs w:val="28"/>
          <w:lang w:val="ru-RU"/>
        </w:rPr>
        <w:t>изменений</w:t>
      </w:r>
      <w:r w:rsidR="00E2029D">
        <w:rPr>
          <w:rFonts w:cs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/>
          <w:color w:val="000000"/>
          <w:sz w:val="28"/>
          <w:szCs w:val="28"/>
          <w:lang w:val="ru-RU"/>
        </w:rPr>
        <w:t xml:space="preserve"> законодательства, </w:t>
      </w:r>
      <w:r w:rsidR="00E2029D">
        <w:rPr>
          <w:rFonts w:cs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/>
          <w:color w:val="000000"/>
          <w:sz w:val="28"/>
          <w:szCs w:val="28"/>
          <w:lang w:val="ru-RU"/>
        </w:rPr>
        <w:t xml:space="preserve">а </w:t>
      </w:r>
      <w:r w:rsidR="00E2029D">
        <w:rPr>
          <w:rFonts w:cs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/>
          <w:color w:val="000000"/>
          <w:sz w:val="28"/>
          <w:szCs w:val="28"/>
          <w:lang w:val="ru-RU"/>
        </w:rPr>
        <w:t>также</w:t>
      </w:r>
      <w:r w:rsidR="00E2029D">
        <w:rPr>
          <w:rFonts w:cs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/>
          <w:color w:val="000000"/>
          <w:sz w:val="28"/>
          <w:szCs w:val="28"/>
          <w:lang w:val="ru-RU"/>
        </w:rPr>
        <w:t xml:space="preserve">нормативных правовых актов города на исполнение доходной части бюджета;  </w:t>
      </w:r>
    </w:p>
    <w:p w:rsidR="00126650" w:rsidRDefault="00126650" w:rsidP="00126650">
      <w:pPr>
        <w:pStyle w:val="a3"/>
        <w:tabs>
          <w:tab w:val="left" w:pos="851"/>
        </w:tabs>
        <w:autoSpaceDN w:val="0"/>
        <w:adjustRightInd w:val="0"/>
        <w:ind w:left="0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- </w:t>
      </w:r>
      <w:r w:rsidR="00E2029D">
        <w:rPr>
          <w:rFonts w:cs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/>
          <w:color w:val="000000"/>
          <w:sz w:val="28"/>
          <w:szCs w:val="28"/>
          <w:lang w:val="ru-RU"/>
        </w:rPr>
        <w:t>характеристику доходов в разрезе</w:t>
      </w:r>
      <w:r w:rsidR="00625113">
        <w:rPr>
          <w:rFonts w:cs="Times New Roman"/>
          <w:color w:val="000000"/>
          <w:sz w:val="28"/>
          <w:szCs w:val="28"/>
          <w:lang w:val="ru-RU"/>
        </w:rPr>
        <w:t xml:space="preserve"> видов налогов и сборов (исполнение плана, сравнение с соответствующим периодом прошлого года, анализ причин изменения объема поступлений по сравнению с соответствующим периодом прошлого года)</w:t>
      </w:r>
      <w:r w:rsidR="005B4585">
        <w:rPr>
          <w:rFonts w:cs="Times New Roman"/>
          <w:color w:val="000000"/>
          <w:sz w:val="28"/>
          <w:szCs w:val="28"/>
          <w:lang w:val="ru-RU"/>
        </w:rPr>
        <w:t>;</w:t>
      </w:r>
      <w:r w:rsidR="00625113">
        <w:rPr>
          <w:rFonts w:cs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/>
          <w:color w:val="000000"/>
          <w:sz w:val="28"/>
          <w:szCs w:val="28"/>
          <w:lang w:val="ru-RU"/>
        </w:rPr>
        <w:t xml:space="preserve">   </w:t>
      </w:r>
    </w:p>
    <w:p w:rsidR="005B4585" w:rsidRDefault="005B4585" w:rsidP="00126650">
      <w:pPr>
        <w:pStyle w:val="a3"/>
        <w:tabs>
          <w:tab w:val="left" w:pos="851"/>
        </w:tabs>
        <w:autoSpaceDN w:val="0"/>
        <w:adjustRightInd w:val="0"/>
        <w:ind w:left="0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- анализ поступления и использования получаемых межбюджетных трансфертов.</w:t>
      </w:r>
    </w:p>
    <w:p w:rsidR="005B4585" w:rsidRDefault="005B4585" w:rsidP="001A0F8C">
      <w:pPr>
        <w:pStyle w:val="a3"/>
        <w:tabs>
          <w:tab w:val="left" w:pos="851"/>
        </w:tabs>
        <w:autoSpaceDN w:val="0"/>
        <w:adjustRightInd w:val="0"/>
        <w:ind w:left="0"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Оперативный анализ исполнения расходной части выключает:</w:t>
      </w:r>
    </w:p>
    <w:p w:rsidR="00126650" w:rsidRDefault="005B4585" w:rsidP="00126650">
      <w:pPr>
        <w:pStyle w:val="a3"/>
        <w:tabs>
          <w:tab w:val="left" w:pos="851"/>
        </w:tabs>
        <w:autoSpaceDN w:val="0"/>
        <w:adjustRightInd w:val="0"/>
        <w:ind w:left="0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-</w:t>
      </w:r>
      <w:r w:rsidR="00E2029D">
        <w:rPr>
          <w:rFonts w:cs="Times New Roman"/>
          <w:color w:val="000000"/>
          <w:sz w:val="28"/>
          <w:szCs w:val="28"/>
          <w:lang w:val="ru-RU"/>
        </w:rPr>
        <w:t xml:space="preserve">    </w:t>
      </w:r>
      <w:r>
        <w:rPr>
          <w:rFonts w:cs="Times New Roman"/>
          <w:color w:val="000000"/>
          <w:sz w:val="28"/>
          <w:szCs w:val="28"/>
          <w:lang w:val="ru-RU"/>
        </w:rPr>
        <w:t>анализ обоснованности внесения изменений  в бюджетную роспись;</w:t>
      </w:r>
    </w:p>
    <w:p w:rsidR="00CA2784" w:rsidRDefault="00CA2784" w:rsidP="00E2029D">
      <w:pPr>
        <w:pStyle w:val="a3"/>
        <w:tabs>
          <w:tab w:val="left" w:pos="567"/>
          <w:tab w:val="left" w:pos="851"/>
        </w:tabs>
        <w:autoSpaceDN w:val="0"/>
        <w:adjustRightInd w:val="0"/>
        <w:ind w:left="0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- </w:t>
      </w:r>
      <w:r w:rsidR="00E2029D">
        <w:rPr>
          <w:rFonts w:cs="Times New Roman"/>
          <w:color w:val="000000"/>
          <w:sz w:val="28"/>
          <w:szCs w:val="28"/>
          <w:lang w:val="ru-RU"/>
        </w:rPr>
        <w:t xml:space="preserve">  </w:t>
      </w:r>
      <w:r>
        <w:rPr>
          <w:rFonts w:cs="Times New Roman"/>
          <w:color w:val="000000"/>
          <w:sz w:val="28"/>
          <w:szCs w:val="28"/>
          <w:lang w:val="ru-RU"/>
        </w:rPr>
        <w:t>соответствие</w:t>
      </w:r>
      <w:r w:rsidR="00E2029D">
        <w:rPr>
          <w:rFonts w:cs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E2029D">
        <w:rPr>
          <w:rFonts w:cs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/>
          <w:color w:val="000000"/>
          <w:sz w:val="28"/>
          <w:szCs w:val="28"/>
          <w:lang w:val="ru-RU"/>
        </w:rPr>
        <w:t xml:space="preserve">плановых </w:t>
      </w:r>
      <w:r w:rsidR="00E2029D">
        <w:rPr>
          <w:rFonts w:cs="Times New Roman"/>
          <w:color w:val="000000"/>
          <w:sz w:val="28"/>
          <w:szCs w:val="28"/>
          <w:lang w:val="ru-RU"/>
        </w:rPr>
        <w:t xml:space="preserve">  </w:t>
      </w:r>
      <w:r>
        <w:rPr>
          <w:rFonts w:cs="Times New Roman"/>
          <w:color w:val="000000"/>
          <w:sz w:val="28"/>
          <w:szCs w:val="28"/>
          <w:lang w:val="ru-RU"/>
        </w:rPr>
        <w:t xml:space="preserve">показателей </w:t>
      </w:r>
      <w:r w:rsidR="00E2029D">
        <w:rPr>
          <w:rFonts w:cs="Times New Roman"/>
          <w:color w:val="000000"/>
          <w:sz w:val="28"/>
          <w:szCs w:val="28"/>
          <w:lang w:val="ru-RU"/>
        </w:rPr>
        <w:t xml:space="preserve">  </w:t>
      </w:r>
      <w:r>
        <w:rPr>
          <w:rFonts w:cs="Times New Roman"/>
          <w:color w:val="000000"/>
          <w:sz w:val="28"/>
          <w:szCs w:val="28"/>
          <w:lang w:val="ru-RU"/>
        </w:rPr>
        <w:t>в</w:t>
      </w:r>
      <w:r w:rsidR="00E2029D">
        <w:rPr>
          <w:rFonts w:cs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E2029D">
        <w:rPr>
          <w:rFonts w:cs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/>
          <w:color w:val="000000"/>
          <w:sz w:val="28"/>
          <w:szCs w:val="28"/>
          <w:lang w:val="ru-RU"/>
        </w:rPr>
        <w:t xml:space="preserve">представленном </w:t>
      </w:r>
      <w:r w:rsidR="00E2029D">
        <w:rPr>
          <w:rFonts w:cs="Times New Roman"/>
          <w:color w:val="000000"/>
          <w:sz w:val="28"/>
          <w:szCs w:val="28"/>
          <w:lang w:val="ru-RU"/>
        </w:rPr>
        <w:t xml:space="preserve">  </w:t>
      </w:r>
      <w:r>
        <w:rPr>
          <w:rFonts w:cs="Times New Roman"/>
          <w:color w:val="000000"/>
          <w:sz w:val="28"/>
          <w:szCs w:val="28"/>
          <w:lang w:val="ru-RU"/>
        </w:rPr>
        <w:t>отчете</w:t>
      </w:r>
      <w:r w:rsidR="00E2029D">
        <w:rPr>
          <w:rFonts w:cs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E2029D">
        <w:rPr>
          <w:rFonts w:cs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/>
          <w:color w:val="000000"/>
          <w:sz w:val="28"/>
          <w:szCs w:val="28"/>
          <w:lang w:val="ru-RU"/>
        </w:rPr>
        <w:t xml:space="preserve">об исполнении бюджета показателям решения о бюджете города, сводной бюджетной росписи;   </w:t>
      </w:r>
    </w:p>
    <w:p w:rsidR="00CA2784" w:rsidRDefault="00CA2784" w:rsidP="00E2029D">
      <w:pPr>
        <w:pStyle w:val="a3"/>
        <w:tabs>
          <w:tab w:val="left" w:pos="284"/>
          <w:tab w:val="left" w:pos="567"/>
          <w:tab w:val="left" w:pos="851"/>
        </w:tabs>
        <w:autoSpaceDN w:val="0"/>
        <w:adjustRightInd w:val="0"/>
        <w:ind w:left="0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- </w:t>
      </w:r>
      <w:r w:rsidR="00E2029D">
        <w:rPr>
          <w:rFonts w:cs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/>
          <w:color w:val="000000"/>
          <w:sz w:val="28"/>
          <w:szCs w:val="28"/>
          <w:lang w:val="ru-RU"/>
        </w:rPr>
        <w:t>сравнение</w:t>
      </w:r>
      <w:r w:rsidR="00E2029D">
        <w:rPr>
          <w:rFonts w:cs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/>
          <w:color w:val="000000"/>
          <w:sz w:val="28"/>
          <w:szCs w:val="28"/>
          <w:lang w:val="ru-RU"/>
        </w:rPr>
        <w:t xml:space="preserve"> показателей</w:t>
      </w:r>
      <w:r w:rsidR="00E2029D">
        <w:rPr>
          <w:rFonts w:cs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/>
          <w:color w:val="000000"/>
          <w:sz w:val="28"/>
          <w:szCs w:val="28"/>
          <w:lang w:val="ru-RU"/>
        </w:rPr>
        <w:t xml:space="preserve"> исполнения</w:t>
      </w:r>
      <w:r w:rsidR="00E2029D">
        <w:rPr>
          <w:rFonts w:cs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/>
          <w:color w:val="000000"/>
          <w:sz w:val="28"/>
          <w:szCs w:val="28"/>
          <w:lang w:val="ru-RU"/>
        </w:rPr>
        <w:t>бюджета города по расходам с показателями, утвержденными решением о бюджете города</w:t>
      </w:r>
      <w:r w:rsidR="00E2029D">
        <w:rPr>
          <w:rFonts w:cs="Times New Roman"/>
          <w:color w:val="000000"/>
          <w:sz w:val="28"/>
          <w:szCs w:val="28"/>
          <w:lang w:val="ru-RU"/>
        </w:rPr>
        <w:t>, в том числе в разрезе</w:t>
      </w:r>
      <w:r w:rsidR="0003188A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9E34D9">
        <w:rPr>
          <w:rFonts w:cs="Times New Roman"/>
          <w:color w:val="000000"/>
          <w:sz w:val="28"/>
          <w:szCs w:val="28"/>
          <w:lang w:val="ru-RU"/>
        </w:rPr>
        <w:t>разделов</w:t>
      </w:r>
      <w:r w:rsidR="0003188A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9E34D9">
        <w:rPr>
          <w:rFonts w:cs="Times New Roman"/>
          <w:color w:val="000000"/>
          <w:sz w:val="28"/>
          <w:szCs w:val="28"/>
          <w:lang w:val="ru-RU"/>
        </w:rPr>
        <w:t xml:space="preserve">(подразделов) </w:t>
      </w:r>
      <w:r w:rsidR="0003188A">
        <w:rPr>
          <w:rFonts w:cs="Times New Roman"/>
          <w:color w:val="000000"/>
          <w:sz w:val="28"/>
          <w:szCs w:val="28"/>
          <w:lang w:val="ru-RU"/>
        </w:rPr>
        <w:t xml:space="preserve">бюджетной </w:t>
      </w:r>
      <w:r w:rsidR="009E34D9">
        <w:rPr>
          <w:rFonts w:cs="Times New Roman"/>
          <w:color w:val="000000"/>
          <w:sz w:val="28"/>
          <w:szCs w:val="28"/>
          <w:lang w:val="ru-RU"/>
        </w:rPr>
        <w:t>классификации</w:t>
      </w:r>
      <w:r w:rsidR="0003188A">
        <w:rPr>
          <w:rFonts w:cs="Times New Roman"/>
          <w:color w:val="000000"/>
          <w:sz w:val="28"/>
          <w:szCs w:val="28"/>
          <w:lang w:val="ru-RU"/>
        </w:rPr>
        <w:t>, главных распорядителей бюджетных средств</w:t>
      </w:r>
      <w:r w:rsidR="009E34D9">
        <w:rPr>
          <w:rFonts w:cs="Times New Roman"/>
          <w:color w:val="000000"/>
          <w:sz w:val="28"/>
          <w:szCs w:val="28"/>
          <w:lang w:val="ru-RU"/>
        </w:rPr>
        <w:t xml:space="preserve">; </w:t>
      </w:r>
      <w:r w:rsidR="00E2029D">
        <w:rPr>
          <w:rFonts w:cs="Times New Roman"/>
          <w:color w:val="000000"/>
          <w:sz w:val="28"/>
          <w:szCs w:val="28"/>
          <w:lang w:val="ru-RU"/>
        </w:rPr>
        <w:t xml:space="preserve">   </w:t>
      </w:r>
      <w:r>
        <w:rPr>
          <w:rFonts w:cs="Times New Roman"/>
          <w:color w:val="000000"/>
          <w:sz w:val="28"/>
          <w:szCs w:val="28"/>
          <w:lang w:val="ru-RU"/>
        </w:rPr>
        <w:t xml:space="preserve">   </w:t>
      </w:r>
    </w:p>
    <w:p w:rsidR="005B4585" w:rsidRDefault="005B4585" w:rsidP="00126650">
      <w:pPr>
        <w:pStyle w:val="a3"/>
        <w:tabs>
          <w:tab w:val="left" w:pos="851"/>
        </w:tabs>
        <w:autoSpaceDN w:val="0"/>
        <w:adjustRightInd w:val="0"/>
        <w:ind w:left="0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- </w:t>
      </w:r>
      <w:r w:rsidR="00E2029D">
        <w:rPr>
          <w:rFonts w:cs="Times New Roman"/>
          <w:color w:val="000000"/>
          <w:sz w:val="28"/>
          <w:szCs w:val="28"/>
          <w:lang w:val="ru-RU"/>
        </w:rPr>
        <w:t xml:space="preserve">    </w:t>
      </w:r>
      <w:r>
        <w:rPr>
          <w:rFonts w:cs="Times New Roman"/>
          <w:color w:val="000000"/>
          <w:sz w:val="28"/>
          <w:szCs w:val="28"/>
          <w:lang w:val="ru-RU"/>
        </w:rPr>
        <w:t xml:space="preserve">анализ исполнения бюджета </w:t>
      </w:r>
      <w:r w:rsidR="009E34D9">
        <w:rPr>
          <w:rFonts w:cs="Times New Roman"/>
          <w:color w:val="000000"/>
          <w:sz w:val="28"/>
          <w:szCs w:val="28"/>
          <w:lang w:val="ru-RU"/>
        </w:rPr>
        <w:t xml:space="preserve">города </w:t>
      </w:r>
      <w:r>
        <w:rPr>
          <w:rFonts w:cs="Times New Roman"/>
          <w:color w:val="000000"/>
          <w:sz w:val="28"/>
          <w:szCs w:val="28"/>
          <w:lang w:val="ru-RU"/>
        </w:rPr>
        <w:t>в рамках м</w:t>
      </w:r>
      <w:r w:rsidR="00CA2784">
        <w:rPr>
          <w:rFonts w:cs="Times New Roman"/>
          <w:color w:val="000000"/>
          <w:sz w:val="28"/>
          <w:szCs w:val="28"/>
          <w:lang w:val="ru-RU"/>
        </w:rPr>
        <w:t>униципальных</w:t>
      </w:r>
      <w:r>
        <w:rPr>
          <w:rFonts w:cs="Times New Roman"/>
          <w:color w:val="000000"/>
          <w:sz w:val="28"/>
          <w:szCs w:val="28"/>
          <w:lang w:val="ru-RU"/>
        </w:rPr>
        <w:t xml:space="preserve"> программ;</w:t>
      </w:r>
    </w:p>
    <w:p w:rsidR="00CA2784" w:rsidRDefault="005B4585" w:rsidP="00126650">
      <w:pPr>
        <w:pStyle w:val="a3"/>
        <w:tabs>
          <w:tab w:val="left" w:pos="851"/>
        </w:tabs>
        <w:autoSpaceDN w:val="0"/>
        <w:adjustRightInd w:val="0"/>
        <w:ind w:left="0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- </w:t>
      </w:r>
      <w:r w:rsidR="00E2029D">
        <w:rPr>
          <w:rFonts w:cs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/>
          <w:color w:val="000000"/>
          <w:sz w:val="28"/>
          <w:szCs w:val="28"/>
          <w:lang w:val="ru-RU"/>
        </w:rPr>
        <w:t>контроль</w:t>
      </w:r>
      <w:r w:rsidR="00E2029D">
        <w:rPr>
          <w:rFonts w:cs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/>
          <w:color w:val="000000"/>
          <w:sz w:val="28"/>
          <w:szCs w:val="28"/>
          <w:lang w:val="ru-RU"/>
        </w:rPr>
        <w:t xml:space="preserve"> полноты и своевременности принятия мер по исполнению плановых назначений по расходам в рамках реализации муниципальных программ</w:t>
      </w:r>
      <w:r w:rsidR="00CA2784">
        <w:rPr>
          <w:rFonts w:cs="Times New Roman"/>
          <w:color w:val="000000"/>
          <w:sz w:val="28"/>
          <w:szCs w:val="28"/>
          <w:lang w:val="ru-RU"/>
        </w:rPr>
        <w:t xml:space="preserve">; </w:t>
      </w:r>
    </w:p>
    <w:p w:rsidR="00966FA8" w:rsidRDefault="00966FA8" w:rsidP="00126650">
      <w:pPr>
        <w:pStyle w:val="a3"/>
        <w:tabs>
          <w:tab w:val="left" w:pos="851"/>
        </w:tabs>
        <w:autoSpaceDN w:val="0"/>
        <w:adjustRightInd w:val="0"/>
        <w:ind w:left="0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-  оценку равномерности кассовых расходов в течение финансового года, причин неравномерного расходования средств;</w:t>
      </w:r>
    </w:p>
    <w:p w:rsidR="00CA2784" w:rsidRDefault="00CA2784" w:rsidP="00E2029D">
      <w:pPr>
        <w:pStyle w:val="a3"/>
        <w:tabs>
          <w:tab w:val="left" w:pos="426"/>
          <w:tab w:val="left" w:pos="851"/>
        </w:tabs>
        <w:autoSpaceDN w:val="0"/>
        <w:adjustRightInd w:val="0"/>
        <w:ind w:left="0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- </w:t>
      </w:r>
      <w:r w:rsidR="009E34D9">
        <w:rPr>
          <w:rFonts w:cs="Times New Roman"/>
          <w:color w:val="000000"/>
          <w:sz w:val="28"/>
          <w:szCs w:val="28"/>
          <w:lang w:val="ru-RU"/>
        </w:rPr>
        <w:t xml:space="preserve">выявление отклонений и нарушений (недостатков), анализ причин </w:t>
      </w:r>
      <w:r>
        <w:rPr>
          <w:rFonts w:cs="Times New Roman"/>
          <w:color w:val="000000"/>
          <w:sz w:val="28"/>
          <w:szCs w:val="28"/>
          <w:lang w:val="ru-RU"/>
        </w:rPr>
        <w:t xml:space="preserve">неиспользования бюджетных ассигнований </w:t>
      </w:r>
      <w:r w:rsidR="00E2029D">
        <w:rPr>
          <w:rFonts w:cs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/>
          <w:color w:val="000000"/>
          <w:sz w:val="28"/>
          <w:szCs w:val="28"/>
          <w:lang w:val="ru-RU"/>
        </w:rPr>
        <w:t>(при наличии отклонений)</w:t>
      </w:r>
      <w:r w:rsidR="009E34D9">
        <w:rPr>
          <w:rFonts w:cs="Times New Roman"/>
          <w:color w:val="000000"/>
          <w:sz w:val="28"/>
          <w:szCs w:val="28"/>
          <w:lang w:val="ru-RU"/>
        </w:rPr>
        <w:t>.</w:t>
      </w:r>
    </w:p>
    <w:p w:rsidR="00CF5104" w:rsidRDefault="009E34D9" w:rsidP="004C1EBA">
      <w:pPr>
        <w:pStyle w:val="a3"/>
        <w:tabs>
          <w:tab w:val="left" w:pos="426"/>
          <w:tab w:val="left" w:pos="851"/>
        </w:tabs>
        <w:autoSpaceDN w:val="0"/>
        <w:adjustRightInd w:val="0"/>
        <w:ind w:left="0"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Анализ источников финансирования дефицита бюджета и состояния муниципального долга может включать</w:t>
      </w:r>
      <w:r w:rsidR="00CF5104">
        <w:rPr>
          <w:rFonts w:cs="Times New Roman"/>
          <w:color w:val="000000"/>
          <w:sz w:val="28"/>
          <w:szCs w:val="28"/>
          <w:lang w:val="ru-RU"/>
        </w:rPr>
        <w:t>:</w:t>
      </w:r>
    </w:p>
    <w:p w:rsidR="00CF5104" w:rsidRDefault="00CF5104" w:rsidP="0056199E">
      <w:pPr>
        <w:pStyle w:val="a3"/>
        <w:tabs>
          <w:tab w:val="left" w:pos="426"/>
          <w:tab w:val="left" w:pos="851"/>
        </w:tabs>
        <w:autoSpaceDN w:val="0"/>
        <w:adjustRightInd w:val="0"/>
        <w:ind w:left="0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- </w:t>
      </w:r>
      <w:r w:rsidR="0056199E">
        <w:rPr>
          <w:rFonts w:cs="Times New Roman"/>
          <w:color w:val="000000"/>
          <w:sz w:val="28"/>
          <w:szCs w:val="28"/>
          <w:lang w:val="ru-RU"/>
        </w:rPr>
        <w:t xml:space="preserve">  </w:t>
      </w:r>
      <w:r>
        <w:rPr>
          <w:rFonts w:cs="Times New Roman"/>
          <w:color w:val="000000"/>
          <w:sz w:val="28"/>
          <w:szCs w:val="28"/>
          <w:lang w:val="ru-RU"/>
        </w:rPr>
        <w:t xml:space="preserve">анализ </w:t>
      </w:r>
      <w:proofErr w:type="gramStart"/>
      <w:r>
        <w:rPr>
          <w:rFonts w:cs="Times New Roman"/>
          <w:color w:val="000000"/>
          <w:sz w:val="28"/>
          <w:szCs w:val="28"/>
          <w:lang w:val="ru-RU"/>
        </w:rPr>
        <w:t>структуры источников финансирования дефицита бюджета</w:t>
      </w:r>
      <w:proofErr w:type="gramEnd"/>
      <w:r>
        <w:rPr>
          <w:rFonts w:cs="Times New Roman"/>
          <w:color w:val="000000"/>
          <w:sz w:val="28"/>
          <w:szCs w:val="28"/>
          <w:lang w:val="ru-RU"/>
        </w:rPr>
        <w:t xml:space="preserve"> города, сравнение объемов средств, привлеченных из источников финансирования дефицита бюджета, с утвержденными показателями бюджета;</w:t>
      </w:r>
    </w:p>
    <w:p w:rsidR="00CF5104" w:rsidRDefault="00CF5104" w:rsidP="00E2029D">
      <w:pPr>
        <w:pStyle w:val="a3"/>
        <w:tabs>
          <w:tab w:val="left" w:pos="426"/>
          <w:tab w:val="left" w:pos="851"/>
        </w:tabs>
        <w:autoSpaceDN w:val="0"/>
        <w:adjustRightInd w:val="0"/>
        <w:ind w:left="0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- анализ структуры и объемов привлеченных кредитов кредитных организаций;</w:t>
      </w:r>
    </w:p>
    <w:p w:rsidR="00CF5104" w:rsidRDefault="00CF5104" w:rsidP="00E2029D">
      <w:pPr>
        <w:pStyle w:val="a3"/>
        <w:tabs>
          <w:tab w:val="left" w:pos="426"/>
          <w:tab w:val="left" w:pos="851"/>
        </w:tabs>
        <w:autoSpaceDN w:val="0"/>
        <w:adjustRightInd w:val="0"/>
        <w:ind w:left="0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lastRenderedPageBreak/>
        <w:t xml:space="preserve">- </w:t>
      </w:r>
      <w:r w:rsidR="0056199E">
        <w:rPr>
          <w:rFonts w:cs="Times New Roman"/>
          <w:color w:val="000000"/>
          <w:sz w:val="28"/>
          <w:szCs w:val="28"/>
          <w:lang w:val="ru-RU"/>
        </w:rPr>
        <w:t xml:space="preserve">   </w:t>
      </w:r>
      <w:r>
        <w:rPr>
          <w:rFonts w:cs="Times New Roman"/>
          <w:color w:val="000000"/>
          <w:sz w:val="28"/>
          <w:szCs w:val="28"/>
          <w:lang w:val="ru-RU"/>
        </w:rPr>
        <w:t>оценку муниципального долга по объему и структуре;</w:t>
      </w:r>
    </w:p>
    <w:p w:rsidR="00CF5104" w:rsidRDefault="00CF5104" w:rsidP="0056199E">
      <w:pPr>
        <w:pStyle w:val="a3"/>
        <w:tabs>
          <w:tab w:val="left" w:pos="426"/>
          <w:tab w:val="left" w:pos="851"/>
        </w:tabs>
        <w:autoSpaceDN w:val="0"/>
        <w:adjustRightInd w:val="0"/>
        <w:ind w:left="0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-  </w:t>
      </w:r>
      <w:r w:rsidR="0056199E">
        <w:rPr>
          <w:rFonts w:cs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/>
          <w:color w:val="000000"/>
          <w:sz w:val="28"/>
          <w:szCs w:val="28"/>
          <w:lang w:val="ru-RU"/>
        </w:rPr>
        <w:t>оценку исполнения программы муниципальных заимствований, программы муниципальных гарантий (при наличии).</w:t>
      </w:r>
    </w:p>
    <w:p w:rsidR="00CF5104" w:rsidRDefault="00CF5104" w:rsidP="001A0F8C">
      <w:pPr>
        <w:pStyle w:val="a3"/>
        <w:tabs>
          <w:tab w:val="left" w:pos="426"/>
          <w:tab w:val="left" w:pos="851"/>
        </w:tabs>
        <w:autoSpaceDN w:val="0"/>
        <w:adjustRightInd w:val="0"/>
        <w:ind w:left="0"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Кроме того может анализироваться полнота и достаточность нормативной правовой базы, принятой для реализации текстовой части бюджета.</w:t>
      </w:r>
    </w:p>
    <w:p w:rsidR="00966FA8" w:rsidRDefault="00966FA8" w:rsidP="00CF5104">
      <w:pPr>
        <w:pStyle w:val="a3"/>
        <w:tabs>
          <w:tab w:val="left" w:pos="426"/>
          <w:tab w:val="left" w:pos="851"/>
        </w:tabs>
        <w:autoSpaceDN w:val="0"/>
        <w:adjustRightInd w:val="0"/>
        <w:ind w:left="0" w:firstLine="709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966FA8" w:rsidRDefault="002F7F44" w:rsidP="001A0F8C">
      <w:pPr>
        <w:pStyle w:val="a3"/>
        <w:numPr>
          <w:ilvl w:val="1"/>
          <w:numId w:val="2"/>
        </w:numPr>
        <w:tabs>
          <w:tab w:val="left" w:pos="851"/>
          <w:tab w:val="left" w:pos="1134"/>
          <w:tab w:val="left" w:pos="1276"/>
        </w:tabs>
        <w:autoSpaceDN w:val="0"/>
        <w:adjustRightInd w:val="0"/>
        <w:ind w:left="0" w:firstLine="0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   </w:t>
      </w:r>
      <w:r w:rsidR="0056199E" w:rsidRPr="00966FA8">
        <w:rPr>
          <w:rFonts w:cs="Times New Roman"/>
          <w:color w:val="000000"/>
          <w:sz w:val="28"/>
          <w:szCs w:val="28"/>
          <w:lang w:val="ru-RU"/>
        </w:rPr>
        <w:t xml:space="preserve">На </w:t>
      </w:r>
      <w:r w:rsidR="00966FA8" w:rsidRPr="00966FA8">
        <w:rPr>
          <w:rFonts w:cs="Times New Roman"/>
          <w:color w:val="000000"/>
          <w:sz w:val="28"/>
          <w:szCs w:val="28"/>
          <w:lang w:val="ru-RU"/>
        </w:rPr>
        <w:t>заключительном</w:t>
      </w:r>
      <w:r w:rsidR="0056199E" w:rsidRPr="00966FA8">
        <w:rPr>
          <w:rFonts w:cs="Times New Roman"/>
          <w:color w:val="000000"/>
          <w:sz w:val="28"/>
          <w:szCs w:val="28"/>
          <w:lang w:val="ru-RU"/>
        </w:rPr>
        <w:t xml:space="preserve"> этапе осуществляется подготовка информации о ходе исполнения бюджета города</w:t>
      </w:r>
      <w:r w:rsidR="00966FA8" w:rsidRPr="00966FA8">
        <w:rPr>
          <w:rFonts w:cs="Times New Roman"/>
          <w:color w:val="000000"/>
          <w:sz w:val="28"/>
          <w:szCs w:val="28"/>
          <w:lang w:val="ru-RU"/>
        </w:rPr>
        <w:t xml:space="preserve"> и составляется Заключение, которое утверждается председателем КСП</w:t>
      </w:r>
      <w:r w:rsidR="00966FA8">
        <w:rPr>
          <w:rFonts w:cs="Times New Roman"/>
          <w:color w:val="000000"/>
          <w:sz w:val="28"/>
          <w:szCs w:val="28"/>
          <w:lang w:val="ru-RU"/>
        </w:rPr>
        <w:t xml:space="preserve">. Если Заключение подготовлено председателем КСП и подписано им, то гриф утверждения не проставляется.  </w:t>
      </w:r>
    </w:p>
    <w:p w:rsidR="003774B6" w:rsidRDefault="003774B6" w:rsidP="003774B6">
      <w:pPr>
        <w:pStyle w:val="a3"/>
        <w:tabs>
          <w:tab w:val="left" w:pos="426"/>
          <w:tab w:val="left" w:pos="851"/>
        </w:tabs>
        <w:autoSpaceDN w:val="0"/>
        <w:adjustRightInd w:val="0"/>
        <w:ind w:left="0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257C3F" w:rsidRDefault="00257C3F" w:rsidP="001A0F8C">
      <w:pPr>
        <w:pStyle w:val="a3"/>
        <w:tabs>
          <w:tab w:val="left" w:pos="426"/>
          <w:tab w:val="left" w:pos="851"/>
        </w:tabs>
        <w:autoSpaceDN w:val="0"/>
        <w:adjustRightInd w:val="0"/>
        <w:ind w:left="0"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Заключение может содержать следующие данные:</w:t>
      </w:r>
    </w:p>
    <w:p w:rsidR="00257C3F" w:rsidRDefault="000232DD" w:rsidP="000232DD">
      <w:pPr>
        <w:pStyle w:val="a3"/>
        <w:tabs>
          <w:tab w:val="left" w:pos="426"/>
          <w:tab w:val="left" w:pos="851"/>
        </w:tabs>
        <w:autoSpaceDN w:val="0"/>
        <w:adjustRightInd w:val="0"/>
        <w:ind w:left="0"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о</w:t>
      </w:r>
      <w:r w:rsidR="00257C3F">
        <w:rPr>
          <w:rFonts w:cs="Times New Roman"/>
          <w:color w:val="000000"/>
          <w:sz w:val="28"/>
          <w:szCs w:val="28"/>
          <w:lang w:val="ru-RU"/>
        </w:rPr>
        <w:t>сновные положения</w:t>
      </w:r>
      <w:r>
        <w:rPr>
          <w:rFonts w:cs="Times New Roman"/>
          <w:color w:val="000000"/>
          <w:sz w:val="28"/>
          <w:szCs w:val="28"/>
          <w:lang w:val="ru-RU"/>
        </w:rPr>
        <w:t xml:space="preserve"> (в том числе особенности исполнения решения о бюджете при их наличии);</w:t>
      </w:r>
    </w:p>
    <w:p w:rsidR="000232DD" w:rsidRDefault="000232DD" w:rsidP="000232DD">
      <w:pPr>
        <w:pStyle w:val="a3"/>
        <w:tabs>
          <w:tab w:val="left" w:pos="426"/>
          <w:tab w:val="left" w:pos="851"/>
        </w:tabs>
        <w:autoSpaceDN w:val="0"/>
        <w:adjustRightInd w:val="0"/>
        <w:ind w:left="0"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о</w:t>
      </w:r>
      <w:r w:rsidR="00257C3F">
        <w:rPr>
          <w:rFonts w:cs="Times New Roman"/>
          <w:color w:val="000000"/>
          <w:sz w:val="28"/>
          <w:szCs w:val="28"/>
          <w:lang w:val="ru-RU"/>
        </w:rPr>
        <w:t>бщ</w:t>
      </w:r>
      <w:r w:rsidR="003774B6">
        <w:rPr>
          <w:rFonts w:cs="Times New Roman"/>
          <w:color w:val="000000"/>
          <w:sz w:val="28"/>
          <w:szCs w:val="28"/>
          <w:lang w:val="ru-RU"/>
        </w:rPr>
        <w:t>ая</w:t>
      </w:r>
      <w:r w:rsidR="00257C3F">
        <w:rPr>
          <w:rFonts w:cs="Times New Roman"/>
          <w:color w:val="000000"/>
          <w:sz w:val="28"/>
          <w:szCs w:val="28"/>
          <w:lang w:val="ru-RU"/>
        </w:rPr>
        <w:t xml:space="preserve"> характеристик</w:t>
      </w:r>
      <w:r w:rsidR="003774B6">
        <w:rPr>
          <w:rFonts w:cs="Times New Roman"/>
          <w:color w:val="000000"/>
          <w:sz w:val="28"/>
          <w:szCs w:val="28"/>
          <w:lang w:val="ru-RU"/>
        </w:rPr>
        <w:t>а</w:t>
      </w:r>
      <w:r w:rsidR="00257C3F">
        <w:rPr>
          <w:rFonts w:cs="Times New Roman"/>
          <w:color w:val="000000"/>
          <w:sz w:val="28"/>
          <w:szCs w:val="28"/>
          <w:lang w:val="ru-RU"/>
        </w:rPr>
        <w:t xml:space="preserve"> плановых и фактических параметров</w:t>
      </w:r>
      <w:r>
        <w:rPr>
          <w:rFonts w:cs="Times New Roman"/>
          <w:color w:val="000000"/>
          <w:sz w:val="28"/>
          <w:szCs w:val="28"/>
          <w:lang w:val="ru-RU"/>
        </w:rPr>
        <w:t xml:space="preserve"> исполнения бюджета;</w:t>
      </w:r>
    </w:p>
    <w:p w:rsidR="000232DD" w:rsidRDefault="000232DD" w:rsidP="000232DD">
      <w:pPr>
        <w:pStyle w:val="a3"/>
        <w:tabs>
          <w:tab w:val="left" w:pos="426"/>
          <w:tab w:val="left" w:pos="851"/>
        </w:tabs>
        <w:autoSpaceDN w:val="0"/>
        <w:adjustRightInd w:val="0"/>
        <w:ind w:left="0"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исполнение доходной части бюджета города (включая общую оценку доходов, итоги анализа поступления налоговых и неналоговых доходов, безвозмездных поступлений); </w:t>
      </w:r>
    </w:p>
    <w:p w:rsidR="000232DD" w:rsidRDefault="000232DD" w:rsidP="000232DD">
      <w:pPr>
        <w:pStyle w:val="a3"/>
        <w:tabs>
          <w:tab w:val="left" w:pos="426"/>
          <w:tab w:val="left" w:pos="851"/>
        </w:tabs>
        <w:autoSpaceDN w:val="0"/>
        <w:adjustRightInd w:val="0"/>
        <w:ind w:left="0"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исполнение расходной части бюджета города (включая общую оценку расходов, а также </w:t>
      </w:r>
      <w:r w:rsidR="001A0F8C">
        <w:rPr>
          <w:rFonts w:cs="Times New Roman"/>
          <w:color w:val="000000"/>
          <w:sz w:val="28"/>
          <w:szCs w:val="28"/>
          <w:lang w:val="ru-RU"/>
        </w:rPr>
        <w:t xml:space="preserve">итоги </w:t>
      </w:r>
      <w:r>
        <w:rPr>
          <w:rFonts w:cs="Times New Roman"/>
          <w:color w:val="000000"/>
          <w:sz w:val="28"/>
          <w:szCs w:val="28"/>
          <w:lang w:val="ru-RU"/>
        </w:rPr>
        <w:t>анализ</w:t>
      </w:r>
      <w:r w:rsidR="001A0F8C">
        <w:rPr>
          <w:rFonts w:cs="Times New Roman"/>
          <w:color w:val="000000"/>
          <w:sz w:val="28"/>
          <w:szCs w:val="28"/>
          <w:lang w:val="ru-RU"/>
        </w:rPr>
        <w:t>а</w:t>
      </w:r>
      <w:r>
        <w:rPr>
          <w:rFonts w:cs="Times New Roman"/>
          <w:color w:val="000000"/>
          <w:sz w:val="28"/>
          <w:szCs w:val="28"/>
          <w:lang w:val="ru-RU"/>
        </w:rPr>
        <w:t xml:space="preserve"> расходов в разрезе разделов (подразделов) бюджетной классификации, главных распорядителей бюджетных средств, муниципальных программ, </w:t>
      </w:r>
      <w:r w:rsidR="003774B6">
        <w:rPr>
          <w:rFonts w:cs="Times New Roman"/>
          <w:color w:val="000000"/>
          <w:sz w:val="28"/>
          <w:szCs w:val="28"/>
          <w:lang w:val="ru-RU"/>
        </w:rPr>
        <w:t xml:space="preserve">оценку </w:t>
      </w:r>
      <w:r>
        <w:rPr>
          <w:rFonts w:cs="Times New Roman"/>
          <w:color w:val="000000"/>
          <w:sz w:val="28"/>
          <w:szCs w:val="28"/>
          <w:lang w:val="ru-RU"/>
        </w:rPr>
        <w:t>использовани</w:t>
      </w:r>
      <w:r w:rsidR="003774B6">
        <w:rPr>
          <w:rFonts w:cs="Times New Roman"/>
          <w:color w:val="000000"/>
          <w:sz w:val="28"/>
          <w:szCs w:val="28"/>
          <w:lang w:val="ru-RU"/>
        </w:rPr>
        <w:t>я</w:t>
      </w:r>
      <w:r>
        <w:rPr>
          <w:rFonts w:cs="Times New Roman"/>
          <w:color w:val="000000"/>
          <w:sz w:val="28"/>
          <w:szCs w:val="28"/>
          <w:lang w:val="ru-RU"/>
        </w:rPr>
        <w:t xml:space="preserve"> средств резервного фонда);</w:t>
      </w:r>
    </w:p>
    <w:p w:rsidR="000232DD" w:rsidRDefault="000232DD" w:rsidP="000232DD">
      <w:pPr>
        <w:pStyle w:val="a3"/>
        <w:tabs>
          <w:tab w:val="left" w:pos="426"/>
          <w:tab w:val="left" w:pos="851"/>
        </w:tabs>
        <w:autoSpaceDN w:val="0"/>
        <w:adjustRightInd w:val="0"/>
        <w:ind w:left="0"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оценк</w:t>
      </w:r>
      <w:r w:rsidR="003774B6">
        <w:rPr>
          <w:rFonts w:cs="Times New Roman"/>
          <w:color w:val="000000"/>
          <w:sz w:val="28"/>
          <w:szCs w:val="28"/>
          <w:lang w:val="ru-RU"/>
        </w:rPr>
        <w:t>а</w:t>
      </w:r>
      <w:r>
        <w:rPr>
          <w:rFonts w:cs="Times New Roman"/>
          <w:color w:val="000000"/>
          <w:sz w:val="28"/>
          <w:szCs w:val="28"/>
          <w:lang w:val="ru-RU"/>
        </w:rPr>
        <w:t xml:space="preserve"> дефицита (профицита) бюджета; </w:t>
      </w:r>
    </w:p>
    <w:p w:rsidR="000232DD" w:rsidRDefault="000232DD" w:rsidP="000232DD">
      <w:pPr>
        <w:pStyle w:val="a3"/>
        <w:tabs>
          <w:tab w:val="left" w:pos="426"/>
          <w:tab w:val="left" w:pos="851"/>
        </w:tabs>
        <w:autoSpaceDN w:val="0"/>
        <w:adjustRightInd w:val="0"/>
        <w:ind w:left="0"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состояние муниципального долга (анализ объема и структуры долга);</w:t>
      </w:r>
    </w:p>
    <w:p w:rsidR="000232DD" w:rsidRDefault="000232DD" w:rsidP="000232DD">
      <w:pPr>
        <w:pStyle w:val="a3"/>
        <w:tabs>
          <w:tab w:val="left" w:pos="426"/>
          <w:tab w:val="left" w:pos="851"/>
        </w:tabs>
        <w:autoSpaceDN w:val="0"/>
        <w:adjustRightInd w:val="0"/>
        <w:ind w:left="0"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выводы и предложения (при необходимости)</w:t>
      </w:r>
      <w:r w:rsidR="003774B6">
        <w:rPr>
          <w:rFonts w:cs="Times New Roman"/>
          <w:color w:val="000000"/>
          <w:sz w:val="28"/>
          <w:szCs w:val="28"/>
          <w:lang w:val="ru-RU"/>
        </w:rPr>
        <w:t>.</w:t>
      </w:r>
    </w:p>
    <w:p w:rsidR="00257C3F" w:rsidRDefault="00257C3F" w:rsidP="000232DD">
      <w:pPr>
        <w:pStyle w:val="a3"/>
        <w:tabs>
          <w:tab w:val="left" w:pos="426"/>
          <w:tab w:val="left" w:pos="851"/>
        </w:tabs>
        <w:autoSpaceDN w:val="0"/>
        <w:adjustRightInd w:val="0"/>
        <w:ind w:left="0"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  </w:t>
      </w:r>
    </w:p>
    <w:p w:rsidR="003774B6" w:rsidRDefault="003774B6" w:rsidP="001A0F8C">
      <w:pPr>
        <w:pStyle w:val="a3"/>
        <w:tabs>
          <w:tab w:val="left" w:pos="851"/>
          <w:tab w:val="left" w:pos="1134"/>
        </w:tabs>
        <w:autoSpaceDN w:val="0"/>
        <w:adjustRightInd w:val="0"/>
        <w:ind w:left="0"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Заключение должно отвечать требованиям объективности, своевременности, обоснованности, четкости и доступности изложения.</w:t>
      </w:r>
      <w:r w:rsidRPr="003774B6">
        <w:rPr>
          <w:rFonts w:cs="Times New Roman"/>
          <w:color w:val="000000"/>
          <w:sz w:val="28"/>
          <w:szCs w:val="28"/>
          <w:lang w:val="ru-RU"/>
        </w:rPr>
        <w:t xml:space="preserve"> </w:t>
      </w:r>
    </w:p>
    <w:p w:rsidR="00257C3F" w:rsidRDefault="003774B6" w:rsidP="001A0F8C">
      <w:pPr>
        <w:pStyle w:val="a3"/>
        <w:tabs>
          <w:tab w:val="left" w:pos="851"/>
          <w:tab w:val="left" w:pos="1134"/>
        </w:tabs>
        <w:autoSpaceDN w:val="0"/>
        <w:adjustRightInd w:val="0"/>
        <w:ind w:left="0"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Заключение (посл</w:t>
      </w:r>
      <w:r w:rsidR="00D804E4">
        <w:rPr>
          <w:rFonts w:cs="Times New Roman"/>
          <w:color w:val="000000"/>
          <w:sz w:val="28"/>
          <w:szCs w:val="28"/>
          <w:lang w:val="ru-RU"/>
        </w:rPr>
        <w:t>е</w:t>
      </w:r>
      <w:r>
        <w:rPr>
          <w:rFonts w:cs="Times New Roman"/>
          <w:color w:val="000000"/>
          <w:sz w:val="28"/>
          <w:szCs w:val="28"/>
          <w:lang w:val="ru-RU"/>
        </w:rPr>
        <w:t xml:space="preserve"> подписания) направляется </w:t>
      </w:r>
      <w:r w:rsidR="00D804E4">
        <w:rPr>
          <w:rFonts w:cs="Times New Roman"/>
          <w:color w:val="000000"/>
          <w:sz w:val="28"/>
          <w:szCs w:val="28"/>
          <w:lang w:val="ru-RU"/>
        </w:rPr>
        <w:t xml:space="preserve">в городской Совет депутатов и Главе города. </w:t>
      </w:r>
      <w:r>
        <w:rPr>
          <w:rFonts w:cs="Times New Roman"/>
          <w:color w:val="000000"/>
          <w:sz w:val="28"/>
          <w:szCs w:val="28"/>
          <w:lang w:val="ru-RU"/>
        </w:rPr>
        <w:t>Вместе с заключением готовится сопроводительное письмо.</w:t>
      </w:r>
    </w:p>
    <w:p w:rsidR="00966FA8" w:rsidRDefault="00966FA8" w:rsidP="00966FA8">
      <w:pPr>
        <w:pStyle w:val="a3"/>
        <w:tabs>
          <w:tab w:val="left" w:pos="426"/>
          <w:tab w:val="left" w:pos="851"/>
        </w:tabs>
        <w:autoSpaceDN w:val="0"/>
        <w:adjustRightInd w:val="0"/>
        <w:ind w:left="709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126650" w:rsidRPr="00126650" w:rsidRDefault="00126650" w:rsidP="00126650">
      <w:pPr>
        <w:pStyle w:val="a3"/>
        <w:rPr>
          <w:rFonts w:cs="Times New Roman"/>
          <w:color w:val="000000"/>
          <w:sz w:val="28"/>
          <w:szCs w:val="28"/>
          <w:lang w:val="ru-RU"/>
        </w:rPr>
      </w:pPr>
    </w:p>
    <w:p w:rsidR="00402674" w:rsidRPr="0071760F" w:rsidRDefault="00126650" w:rsidP="001A0F8C">
      <w:pPr>
        <w:pStyle w:val="a3"/>
        <w:tabs>
          <w:tab w:val="left" w:pos="851"/>
        </w:tabs>
        <w:autoSpaceDN w:val="0"/>
        <w:adjustRightInd w:val="0"/>
        <w:ind w:left="0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98560E">
        <w:rPr>
          <w:rFonts w:cs="Times New Roman"/>
          <w:color w:val="000000"/>
          <w:sz w:val="28"/>
          <w:szCs w:val="28"/>
          <w:lang w:val="ru-RU"/>
        </w:rPr>
        <w:t xml:space="preserve"> </w:t>
      </w:r>
    </w:p>
    <w:p w:rsidR="00A450A1" w:rsidRPr="00A450A1" w:rsidRDefault="00A450A1" w:rsidP="00A450A1">
      <w:pPr>
        <w:pStyle w:val="a3"/>
        <w:rPr>
          <w:rFonts w:cs="Times New Roman"/>
          <w:color w:val="000000"/>
          <w:sz w:val="28"/>
          <w:szCs w:val="28"/>
          <w:lang w:val="ru-RU"/>
        </w:rPr>
      </w:pPr>
    </w:p>
    <w:p w:rsidR="00435758" w:rsidRDefault="00435758" w:rsidP="003A29AB">
      <w:pPr>
        <w:pStyle w:val="a3"/>
        <w:ind w:left="1004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435758" w:rsidRDefault="00435758" w:rsidP="003A29AB">
      <w:pPr>
        <w:pStyle w:val="a3"/>
        <w:ind w:left="1004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EA4474" w:rsidRDefault="00EA4474" w:rsidP="003A29AB">
      <w:pPr>
        <w:pStyle w:val="a3"/>
        <w:ind w:left="1004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EA4474" w:rsidRDefault="00EA4474" w:rsidP="003A29AB">
      <w:pPr>
        <w:pStyle w:val="a3"/>
        <w:ind w:left="1004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EA4474" w:rsidRDefault="00EA4474" w:rsidP="003A29AB">
      <w:pPr>
        <w:pStyle w:val="a3"/>
        <w:ind w:left="1004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F9292E" w:rsidRDefault="00F9292E" w:rsidP="00F9292E">
      <w:pPr>
        <w:overflowPunct w:val="0"/>
        <w:spacing w:line="235" w:lineRule="auto"/>
        <w:jc w:val="both"/>
        <w:rPr>
          <w:rFonts w:ascii="Times New Roman" w:hAnsi="Times New Roman" w:cs="Times New Roman"/>
          <w:i/>
        </w:rPr>
      </w:pPr>
    </w:p>
    <w:p w:rsidR="00DE27A3" w:rsidRDefault="00DE27A3" w:rsidP="00F9292E">
      <w:pPr>
        <w:overflowPunct w:val="0"/>
        <w:spacing w:line="235" w:lineRule="auto"/>
        <w:jc w:val="both"/>
        <w:rPr>
          <w:rFonts w:ascii="Times New Roman" w:hAnsi="Times New Roman" w:cs="Times New Roman"/>
          <w:i/>
        </w:rPr>
      </w:pPr>
    </w:p>
    <w:sectPr w:rsidR="00DE27A3" w:rsidSect="00EA4474">
      <w:headerReference w:type="default" r:id="rId9"/>
      <w:pgSz w:w="11906" w:h="16838"/>
      <w:pgMar w:top="964" w:right="851" w:bottom="96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7FA" w:rsidRDefault="009357FA" w:rsidP="00DD7E73">
      <w:pPr>
        <w:spacing w:after="0" w:line="240" w:lineRule="auto"/>
      </w:pPr>
      <w:r>
        <w:separator/>
      </w:r>
    </w:p>
  </w:endnote>
  <w:endnote w:type="continuationSeparator" w:id="0">
    <w:p w:rsidR="009357FA" w:rsidRDefault="009357FA" w:rsidP="00DD7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7FA" w:rsidRDefault="009357FA" w:rsidP="00DD7E73">
      <w:pPr>
        <w:spacing w:after="0" w:line="240" w:lineRule="auto"/>
      </w:pPr>
      <w:r>
        <w:separator/>
      </w:r>
    </w:p>
  </w:footnote>
  <w:footnote w:type="continuationSeparator" w:id="0">
    <w:p w:rsidR="009357FA" w:rsidRDefault="009357FA" w:rsidP="00DD7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48943"/>
      <w:docPartObj>
        <w:docPartGallery w:val="Page Numbers (Top of Page)"/>
        <w:docPartUnique/>
      </w:docPartObj>
    </w:sdtPr>
    <w:sdtEndPr/>
    <w:sdtContent>
      <w:p w:rsidR="0056199E" w:rsidRDefault="0056199E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1EB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6199E" w:rsidRDefault="0056199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523FD"/>
    <w:multiLevelType w:val="multilevel"/>
    <w:tmpl w:val="A2F414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>
    <w:nsid w:val="339934F1"/>
    <w:multiLevelType w:val="hybridMultilevel"/>
    <w:tmpl w:val="4BD80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A93E32"/>
    <w:multiLevelType w:val="multilevel"/>
    <w:tmpl w:val="45B498D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68FF45D9"/>
    <w:multiLevelType w:val="hybridMultilevel"/>
    <w:tmpl w:val="6B1EF2F4"/>
    <w:lvl w:ilvl="0" w:tplc="F6BC36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7B6"/>
    <w:rsid w:val="0000505D"/>
    <w:rsid w:val="00006ACB"/>
    <w:rsid w:val="00020B50"/>
    <w:rsid w:val="000211BD"/>
    <w:rsid w:val="000232DD"/>
    <w:rsid w:val="0003188A"/>
    <w:rsid w:val="000337D7"/>
    <w:rsid w:val="00050C3D"/>
    <w:rsid w:val="000674FD"/>
    <w:rsid w:val="0007064F"/>
    <w:rsid w:val="00070F16"/>
    <w:rsid w:val="00086662"/>
    <w:rsid w:val="000A05B1"/>
    <w:rsid w:val="000B30AF"/>
    <w:rsid w:val="000F0470"/>
    <w:rsid w:val="00102E91"/>
    <w:rsid w:val="00103529"/>
    <w:rsid w:val="00126650"/>
    <w:rsid w:val="00160970"/>
    <w:rsid w:val="00186615"/>
    <w:rsid w:val="00190432"/>
    <w:rsid w:val="001A0F8C"/>
    <w:rsid w:val="001A350F"/>
    <w:rsid w:val="001C5EA0"/>
    <w:rsid w:val="001E0FB0"/>
    <w:rsid w:val="001F3131"/>
    <w:rsid w:val="001F6608"/>
    <w:rsid w:val="001F6609"/>
    <w:rsid w:val="002007B6"/>
    <w:rsid w:val="0021302E"/>
    <w:rsid w:val="00213553"/>
    <w:rsid w:val="00251E4B"/>
    <w:rsid w:val="00257AEB"/>
    <w:rsid w:val="00257C3F"/>
    <w:rsid w:val="00266EF9"/>
    <w:rsid w:val="0027329B"/>
    <w:rsid w:val="0027650B"/>
    <w:rsid w:val="00296B4E"/>
    <w:rsid w:val="002A4C6D"/>
    <w:rsid w:val="002D081E"/>
    <w:rsid w:val="002E25B5"/>
    <w:rsid w:val="002F7F44"/>
    <w:rsid w:val="00311658"/>
    <w:rsid w:val="0034425A"/>
    <w:rsid w:val="0034638F"/>
    <w:rsid w:val="00352707"/>
    <w:rsid w:val="00361AE6"/>
    <w:rsid w:val="00367A47"/>
    <w:rsid w:val="003774B6"/>
    <w:rsid w:val="00383C5E"/>
    <w:rsid w:val="00396A4F"/>
    <w:rsid w:val="003A29AB"/>
    <w:rsid w:val="003C0484"/>
    <w:rsid w:val="003F2700"/>
    <w:rsid w:val="003F7E10"/>
    <w:rsid w:val="0040001F"/>
    <w:rsid w:val="00402674"/>
    <w:rsid w:val="00407C77"/>
    <w:rsid w:val="00435758"/>
    <w:rsid w:val="00435DB5"/>
    <w:rsid w:val="00435FDF"/>
    <w:rsid w:val="0044319E"/>
    <w:rsid w:val="00446166"/>
    <w:rsid w:val="0045640E"/>
    <w:rsid w:val="00471A12"/>
    <w:rsid w:val="004B0FE8"/>
    <w:rsid w:val="004B2402"/>
    <w:rsid w:val="004B633C"/>
    <w:rsid w:val="004B6E7F"/>
    <w:rsid w:val="004C1EBA"/>
    <w:rsid w:val="004C2E71"/>
    <w:rsid w:val="004D77DE"/>
    <w:rsid w:val="004F3DDC"/>
    <w:rsid w:val="004F4218"/>
    <w:rsid w:val="0051325C"/>
    <w:rsid w:val="005314A4"/>
    <w:rsid w:val="0053680D"/>
    <w:rsid w:val="00537A98"/>
    <w:rsid w:val="00560790"/>
    <w:rsid w:val="0056199E"/>
    <w:rsid w:val="00587B97"/>
    <w:rsid w:val="005A5DDC"/>
    <w:rsid w:val="005B3F38"/>
    <w:rsid w:val="005B4585"/>
    <w:rsid w:val="005B7CD8"/>
    <w:rsid w:val="005D05D5"/>
    <w:rsid w:val="005D4514"/>
    <w:rsid w:val="005D7E08"/>
    <w:rsid w:val="005E421A"/>
    <w:rsid w:val="005E590A"/>
    <w:rsid w:val="005E69F6"/>
    <w:rsid w:val="005E6DF5"/>
    <w:rsid w:val="006069CD"/>
    <w:rsid w:val="00607160"/>
    <w:rsid w:val="00615F54"/>
    <w:rsid w:val="00625113"/>
    <w:rsid w:val="006611F2"/>
    <w:rsid w:val="00664DE0"/>
    <w:rsid w:val="0066620C"/>
    <w:rsid w:val="0067138D"/>
    <w:rsid w:val="006A0D25"/>
    <w:rsid w:val="006A7AA6"/>
    <w:rsid w:val="006B2D09"/>
    <w:rsid w:val="006C0EBE"/>
    <w:rsid w:val="006E363C"/>
    <w:rsid w:val="006F6798"/>
    <w:rsid w:val="006F7F53"/>
    <w:rsid w:val="00712DCA"/>
    <w:rsid w:val="0071760F"/>
    <w:rsid w:val="00722B13"/>
    <w:rsid w:val="0072427F"/>
    <w:rsid w:val="00766F98"/>
    <w:rsid w:val="007719AF"/>
    <w:rsid w:val="00772D1F"/>
    <w:rsid w:val="00776BC0"/>
    <w:rsid w:val="0078451E"/>
    <w:rsid w:val="007A000C"/>
    <w:rsid w:val="007B7E78"/>
    <w:rsid w:val="007C10CB"/>
    <w:rsid w:val="007C771C"/>
    <w:rsid w:val="007E575D"/>
    <w:rsid w:val="00803B5D"/>
    <w:rsid w:val="00805AEB"/>
    <w:rsid w:val="00813ACE"/>
    <w:rsid w:val="00816659"/>
    <w:rsid w:val="0084241E"/>
    <w:rsid w:val="00865F5F"/>
    <w:rsid w:val="008A12C3"/>
    <w:rsid w:val="008B264F"/>
    <w:rsid w:val="008B46A2"/>
    <w:rsid w:val="0090048B"/>
    <w:rsid w:val="00906888"/>
    <w:rsid w:val="00911F46"/>
    <w:rsid w:val="0092473C"/>
    <w:rsid w:val="009357FA"/>
    <w:rsid w:val="009404F4"/>
    <w:rsid w:val="00944B21"/>
    <w:rsid w:val="00950466"/>
    <w:rsid w:val="00955FB7"/>
    <w:rsid w:val="0096070E"/>
    <w:rsid w:val="00965409"/>
    <w:rsid w:val="00966FA8"/>
    <w:rsid w:val="00976984"/>
    <w:rsid w:val="009770F7"/>
    <w:rsid w:val="009826B5"/>
    <w:rsid w:val="0098560E"/>
    <w:rsid w:val="009B5BBA"/>
    <w:rsid w:val="009D2A2E"/>
    <w:rsid w:val="009E1FCC"/>
    <w:rsid w:val="009E34D9"/>
    <w:rsid w:val="009E5B51"/>
    <w:rsid w:val="00A1185A"/>
    <w:rsid w:val="00A14C87"/>
    <w:rsid w:val="00A36F40"/>
    <w:rsid w:val="00A450A1"/>
    <w:rsid w:val="00A61784"/>
    <w:rsid w:val="00A6234C"/>
    <w:rsid w:val="00A74902"/>
    <w:rsid w:val="00A86500"/>
    <w:rsid w:val="00AA0B7B"/>
    <w:rsid w:val="00AA1BF3"/>
    <w:rsid w:val="00AB0A3E"/>
    <w:rsid w:val="00AB407E"/>
    <w:rsid w:val="00AC6C61"/>
    <w:rsid w:val="00AF7465"/>
    <w:rsid w:val="00B04549"/>
    <w:rsid w:val="00B05B60"/>
    <w:rsid w:val="00B1221F"/>
    <w:rsid w:val="00B155BF"/>
    <w:rsid w:val="00B16708"/>
    <w:rsid w:val="00B33A0B"/>
    <w:rsid w:val="00B37B3D"/>
    <w:rsid w:val="00B47E66"/>
    <w:rsid w:val="00B77FA7"/>
    <w:rsid w:val="00B90AC9"/>
    <w:rsid w:val="00B96CD8"/>
    <w:rsid w:val="00B96DF5"/>
    <w:rsid w:val="00BB3A5D"/>
    <w:rsid w:val="00BD2CCA"/>
    <w:rsid w:val="00BF1FFD"/>
    <w:rsid w:val="00C0150D"/>
    <w:rsid w:val="00C02915"/>
    <w:rsid w:val="00C05526"/>
    <w:rsid w:val="00C366D9"/>
    <w:rsid w:val="00C45183"/>
    <w:rsid w:val="00C45A4D"/>
    <w:rsid w:val="00C623D9"/>
    <w:rsid w:val="00C662E5"/>
    <w:rsid w:val="00C742D0"/>
    <w:rsid w:val="00C87E1A"/>
    <w:rsid w:val="00C90E85"/>
    <w:rsid w:val="00C92D7F"/>
    <w:rsid w:val="00CA1576"/>
    <w:rsid w:val="00CA2784"/>
    <w:rsid w:val="00CB3318"/>
    <w:rsid w:val="00CC0EFB"/>
    <w:rsid w:val="00CC1B40"/>
    <w:rsid w:val="00CC2CBA"/>
    <w:rsid w:val="00CF5104"/>
    <w:rsid w:val="00D10C11"/>
    <w:rsid w:val="00D11E59"/>
    <w:rsid w:val="00D139FF"/>
    <w:rsid w:val="00D146DD"/>
    <w:rsid w:val="00D23D05"/>
    <w:rsid w:val="00D249E3"/>
    <w:rsid w:val="00D25C63"/>
    <w:rsid w:val="00D3454D"/>
    <w:rsid w:val="00D7027E"/>
    <w:rsid w:val="00D804E4"/>
    <w:rsid w:val="00D81E4A"/>
    <w:rsid w:val="00DD1277"/>
    <w:rsid w:val="00DD29FA"/>
    <w:rsid w:val="00DD7E73"/>
    <w:rsid w:val="00DE27A3"/>
    <w:rsid w:val="00DF09E7"/>
    <w:rsid w:val="00DF7DD1"/>
    <w:rsid w:val="00E01D9A"/>
    <w:rsid w:val="00E2029D"/>
    <w:rsid w:val="00E213C3"/>
    <w:rsid w:val="00E36261"/>
    <w:rsid w:val="00E36CDF"/>
    <w:rsid w:val="00E51268"/>
    <w:rsid w:val="00E55567"/>
    <w:rsid w:val="00E927A5"/>
    <w:rsid w:val="00E956AB"/>
    <w:rsid w:val="00EA0FE2"/>
    <w:rsid w:val="00EA4474"/>
    <w:rsid w:val="00EB10AB"/>
    <w:rsid w:val="00EC5B92"/>
    <w:rsid w:val="00EC642B"/>
    <w:rsid w:val="00EC651B"/>
    <w:rsid w:val="00ED23DD"/>
    <w:rsid w:val="00ED57C9"/>
    <w:rsid w:val="00ED6C9A"/>
    <w:rsid w:val="00EE229B"/>
    <w:rsid w:val="00EF3A1E"/>
    <w:rsid w:val="00F214A4"/>
    <w:rsid w:val="00F37CF7"/>
    <w:rsid w:val="00F40B83"/>
    <w:rsid w:val="00F47E7A"/>
    <w:rsid w:val="00F51CFB"/>
    <w:rsid w:val="00F53191"/>
    <w:rsid w:val="00F558B4"/>
    <w:rsid w:val="00F629C2"/>
    <w:rsid w:val="00F64C31"/>
    <w:rsid w:val="00F64CCF"/>
    <w:rsid w:val="00F74D65"/>
    <w:rsid w:val="00F77B09"/>
    <w:rsid w:val="00F839B7"/>
    <w:rsid w:val="00F83E96"/>
    <w:rsid w:val="00F85190"/>
    <w:rsid w:val="00F9292E"/>
    <w:rsid w:val="00FA0C31"/>
    <w:rsid w:val="00FA2370"/>
    <w:rsid w:val="00FB16CC"/>
    <w:rsid w:val="00FC2C6F"/>
    <w:rsid w:val="00FD26AE"/>
    <w:rsid w:val="00FE1F57"/>
    <w:rsid w:val="00FE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7B6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Mangal"/>
      <w:kern w:val="2"/>
      <w:sz w:val="24"/>
      <w:szCs w:val="21"/>
      <w:lang w:val="en-US" w:eastAsia="hi-IN" w:bidi="hi-IN"/>
    </w:rPr>
  </w:style>
  <w:style w:type="paragraph" w:styleId="a4">
    <w:name w:val="header"/>
    <w:basedOn w:val="a"/>
    <w:link w:val="a5"/>
    <w:uiPriority w:val="99"/>
    <w:unhideWhenUsed/>
    <w:rsid w:val="00DD7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7E73"/>
  </w:style>
  <w:style w:type="paragraph" w:styleId="a6">
    <w:name w:val="footer"/>
    <w:basedOn w:val="a"/>
    <w:link w:val="a7"/>
    <w:uiPriority w:val="99"/>
    <w:semiHidden/>
    <w:unhideWhenUsed/>
    <w:rsid w:val="00DD7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D7E73"/>
  </w:style>
  <w:style w:type="paragraph" w:customStyle="1" w:styleId="Style12">
    <w:name w:val="Style12"/>
    <w:basedOn w:val="a"/>
    <w:uiPriority w:val="99"/>
    <w:rsid w:val="005D7E08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uiPriority w:val="99"/>
    <w:rsid w:val="005D7E08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uiPriority w:val="99"/>
    <w:rsid w:val="00B04549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auiue">
    <w:name w:val="Iau?iue"/>
    <w:rsid w:val="00F9292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onsNonformat">
    <w:name w:val="ConsNonformat"/>
    <w:rsid w:val="00F929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C1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1E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7B6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Mangal"/>
      <w:kern w:val="2"/>
      <w:sz w:val="24"/>
      <w:szCs w:val="21"/>
      <w:lang w:val="en-US" w:eastAsia="hi-IN" w:bidi="hi-IN"/>
    </w:rPr>
  </w:style>
  <w:style w:type="paragraph" w:styleId="a4">
    <w:name w:val="header"/>
    <w:basedOn w:val="a"/>
    <w:link w:val="a5"/>
    <w:uiPriority w:val="99"/>
    <w:unhideWhenUsed/>
    <w:rsid w:val="00DD7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7E73"/>
  </w:style>
  <w:style w:type="paragraph" w:styleId="a6">
    <w:name w:val="footer"/>
    <w:basedOn w:val="a"/>
    <w:link w:val="a7"/>
    <w:uiPriority w:val="99"/>
    <w:semiHidden/>
    <w:unhideWhenUsed/>
    <w:rsid w:val="00DD7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D7E73"/>
  </w:style>
  <w:style w:type="paragraph" w:customStyle="1" w:styleId="Style12">
    <w:name w:val="Style12"/>
    <w:basedOn w:val="a"/>
    <w:uiPriority w:val="99"/>
    <w:rsid w:val="005D7E08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uiPriority w:val="99"/>
    <w:rsid w:val="005D7E08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uiPriority w:val="99"/>
    <w:rsid w:val="00B04549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auiue">
    <w:name w:val="Iau?iue"/>
    <w:rsid w:val="00F9292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onsNonformat">
    <w:name w:val="ConsNonformat"/>
    <w:rsid w:val="00F929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C1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1E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5DAC2-AD96-4951-9DD8-36CBA56AF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7</Pages>
  <Words>1669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10</cp:revision>
  <cp:lastPrinted>2024-08-27T08:13:00Z</cp:lastPrinted>
  <dcterms:created xsi:type="dcterms:W3CDTF">2024-08-21T04:11:00Z</dcterms:created>
  <dcterms:modified xsi:type="dcterms:W3CDTF">2024-08-27T08:14:00Z</dcterms:modified>
</cp:coreProperties>
</file>